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BBD0" w14:textId="77777777" w:rsidR="007B603F" w:rsidRPr="00AC48E1" w:rsidRDefault="00AD4923" w:rsidP="00AD4923">
      <w:pPr>
        <w:shd w:val="clear" w:color="auto" w:fill="FFFFFF"/>
        <w:spacing w:after="100" w:afterAutospacing="1" w:line="240" w:lineRule="auto"/>
        <w:jc w:val="center"/>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b/>
          <w:bCs/>
          <w:color w:val="000000" w:themeColor="text1"/>
          <w:sz w:val="24"/>
          <w:szCs w:val="24"/>
        </w:rPr>
        <w:t xml:space="preserve">AVANOS </w:t>
      </w:r>
      <w:r w:rsidR="007B603F" w:rsidRPr="00AC48E1">
        <w:rPr>
          <w:rFonts w:ascii="Times New Roman" w:eastAsia="Times New Roman" w:hAnsi="Times New Roman" w:cs="Times New Roman"/>
          <w:b/>
          <w:bCs/>
          <w:color w:val="000000" w:themeColor="text1"/>
          <w:sz w:val="24"/>
          <w:szCs w:val="24"/>
        </w:rPr>
        <w:t>BELEDİYE BAŞKANLIĞI</w:t>
      </w:r>
      <w:r w:rsidR="007B603F" w:rsidRPr="00AC48E1">
        <w:rPr>
          <w:rFonts w:ascii="Times New Roman" w:eastAsia="Times New Roman" w:hAnsi="Times New Roman" w:cs="Times New Roman"/>
          <w:b/>
          <w:bCs/>
          <w:color w:val="000000" w:themeColor="text1"/>
          <w:sz w:val="24"/>
          <w:szCs w:val="24"/>
        </w:rPr>
        <w:br/>
      </w:r>
      <w:r w:rsidR="000440EC" w:rsidRPr="00AC48E1">
        <w:rPr>
          <w:rFonts w:ascii="Times New Roman" w:eastAsia="Times New Roman" w:hAnsi="Times New Roman" w:cs="Times New Roman"/>
          <w:b/>
          <w:bCs/>
          <w:color w:val="000000" w:themeColor="text1"/>
          <w:sz w:val="24"/>
          <w:szCs w:val="24"/>
        </w:rPr>
        <w:t>2024</w:t>
      </w:r>
      <w:r w:rsidR="007B603F" w:rsidRPr="00AC48E1">
        <w:rPr>
          <w:rFonts w:ascii="Times New Roman" w:eastAsia="Times New Roman" w:hAnsi="Times New Roman" w:cs="Times New Roman"/>
          <w:b/>
          <w:bCs/>
          <w:color w:val="000000" w:themeColor="text1"/>
          <w:sz w:val="24"/>
          <w:szCs w:val="24"/>
        </w:rPr>
        <w:t xml:space="preserve"> YILI GÖREVDE YÜKSELME ve UNVAN DEĞİŞİKLİĞİ SINAVDUYURUSU</w:t>
      </w:r>
    </w:p>
    <w:p w14:paraId="3BC6C738" w14:textId="77777777" w:rsidR="007B603F" w:rsidRPr="00AC48E1" w:rsidRDefault="00AD4923" w:rsidP="007B603F">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 xml:space="preserve">             Avanos </w:t>
      </w:r>
      <w:r w:rsidR="007B603F" w:rsidRPr="00AC48E1">
        <w:rPr>
          <w:rFonts w:ascii="Times New Roman" w:eastAsia="Times New Roman" w:hAnsi="Times New Roman" w:cs="Times New Roman"/>
          <w:color w:val="000000" w:themeColor="text1"/>
          <w:sz w:val="24"/>
          <w:szCs w:val="24"/>
        </w:rPr>
        <w:t xml:space="preserve">Belediye Başkanlığında boş bulunan Ek-1'de yer alan listede sınıfı, kadro unvanı ve derecesi ile sayıları belirtilen </w:t>
      </w:r>
      <w:r w:rsidR="00861F10" w:rsidRPr="00AC48E1">
        <w:rPr>
          <w:rFonts w:ascii="Times New Roman" w:eastAsia="Times New Roman" w:hAnsi="Times New Roman" w:cs="Times New Roman"/>
          <w:color w:val="000000" w:themeColor="text1"/>
          <w:sz w:val="24"/>
          <w:szCs w:val="24"/>
        </w:rPr>
        <w:t>m</w:t>
      </w:r>
      <w:r w:rsidR="00D14767" w:rsidRPr="00AC48E1">
        <w:rPr>
          <w:rFonts w:ascii="Times New Roman" w:eastAsia="Times New Roman" w:hAnsi="Times New Roman" w:cs="Times New Roman"/>
          <w:color w:val="000000" w:themeColor="text1"/>
          <w:sz w:val="24"/>
          <w:szCs w:val="24"/>
        </w:rPr>
        <w:t>üdür</w:t>
      </w:r>
      <w:r w:rsidR="00861F10" w:rsidRPr="00AC48E1">
        <w:rPr>
          <w:rFonts w:ascii="Times New Roman" w:eastAsia="Times New Roman" w:hAnsi="Times New Roman" w:cs="Times New Roman"/>
          <w:color w:val="000000" w:themeColor="text1"/>
          <w:sz w:val="24"/>
          <w:szCs w:val="24"/>
        </w:rPr>
        <w:t>k</w:t>
      </w:r>
      <w:r w:rsidR="007B603F" w:rsidRPr="00AC48E1">
        <w:rPr>
          <w:rFonts w:ascii="Times New Roman" w:eastAsia="Times New Roman" w:hAnsi="Times New Roman" w:cs="Times New Roman"/>
          <w:color w:val="000000" w:themeColor="text1"/>
          <w:sz w:val="24"/>
          <w:szCs w:val="24"/>
        </w:rPr>
        <w:t>adroları için görevde yükselme sınavı yapılacaktır.</w:t>
      </w:r>
    </w:p>
    <w:p w14:paraId="53D59313" w14:textId="77777777" w:rsidR="007B603F" w:rsidRPr="00AC48E1" w:rsidRDefault="007B603F" w:rsidP="007B603F">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 xml:space="preserve">             Belediye personelinin görevde yükselme sınavı, çoktan seçmeli test usulü ile elektronik ortamda </w:t>
      </w:r>
      <w:r w:rsidR="00A37271" w:rsidRPr="00AC48E1">
        <w:rPr>
          <w:rFonts w:ascii="Times New Roman" w:eastAsia="Times New Roman" w:hAnsi="Times New Roman" w:cs="Times New Roman"/>
          <w:color w:val="000000" w:themeColor="text1"/>
          <w:sz w:val="24"/>
          <w:szCs w:val="24"/>
        </w:rPr>
        <w:t>Çevre, Şehircilik</w:t>
      </w:r>
      <w:r w:rsidRPr="00AC48E1">
        <w:rPr>
          <w:rFonts w:ascii="Times New Roman" w:eastAsia="Times New Roman" w:hAnsi="Times New Roman" w:cs="Times New Roman"/>
          <w:color w:val="000000" w:themeColor="text1"/>
          <w:sz w:val="24"/>
          <w:szCs w:val="24"/>
        </w:rPr>
        <w:t xml:space="preserve"> ve İklim Değişikliği Bakanlığınca belirlenecek sınav takvimi çerçevesinde Ek-2’de belirtilen usul ve esaslara ilişkin konu başlıklarında sınav takvimi </w:t>
      </w:r>
      <w:r w:rsidR="00A37271" w:rsidRPr="00AC48E1">
        <w:rPr>
          <w:rFonts w:ascii="Times New Roman" w:eastAsia="Times New Roman" w:hAnsi="Times New Roman" w:cs="Times New Roman"/>
          <w:color w:val="000000" w:themeColor="text1"/>
          <w:sz w:val="24"/>
          <w:szCs w:val="24"/>
        </w:rPr>
        <w:t>dâhilinde</w:t>
      </w:r>
      <w:r w:rsidRPr="00AC48E1">
        <w:rPr>
          <w:rFonts w:ascii="Times New Roman" w:eastAsia="Times New Roman" w:hAnsi="Times New Roman" w:cs="Times New Roman"/>
          <w:color w:val="000000" w:themeColor="text1"/>
          <w:sz w:val="24"/>
          <w:szCs w:val="24"/>
        </w:rPr>
        <w:t xml:space="preserve"> internet üzerinden gerçekleştirilecektir.</w:t>
      </w:r>
    </w:p>
    <w:p w14:paraId="437810AD" w14:textId="77777777" w:rsidR="007B603F" w:rsidRPr="00AC48E1" w:rsidRDefault="007B603F" w:rsidP="007B603F">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 xml:space="preserve">             Adayların sınav başvuruları </w:t>
      </w:r>
      <w:r w:rsidR="00A37271" w:rsidRPr="00AC48E1">
        <w:rPr>
          <w:rFonts w:ascii="Times New Roman" w:eastAsia="Times New Roman" w:hAnsi="Times New Roman" w:cs="Times New Roman"/>
          <w:color w:val="000000" w:themeColor="text1"/>
          <w:sz w:val="24"/>
          <w:szCs w:val="24"/>
        </w:rPr>
        <w:t>mezkûr</w:t>
      </w:r>
      <w:r w:rsidRPr="00AC48E1">
        <w:rPr>
          <w:rFonts w:ascii="Times New Roman" w:eastAsia="Times New Roman" w:hAnsi="Times New Roman" w:cs="Times New Roman"/>
          <w:color w:val="000000" w:themeColor="text1"/>
          <w:sz w:val="24"/>
          <w:szCs w:val="24"/>
        </w:rPr>
        <w:t xml:space="preserve"> yönetmelikler çerçevesinde, Bakanlıkça protokol yapılacak kurum tarafından gerçekleştirilecektir.</w:t>
      </w:r>
    </w:p>
    <w:p w14:paraId="70248F57" w14:textId="77777777" w:rsidR="002226EE" w:rsidRPr="00AC48E1" w:rsidRDefault="002226EE" w:rsidP="007B603F">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p>
    <w:p w14:paraId="459BFC49" w14:textId="77777777" w:rsidR="002226EE" w:rsidRPr="00AC48E1" w:rsidRDefault="002226EE" w:rsidP="007B603F">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p>
    <w:p w14:paraId="0C2A43C8" w14:textId="77777777" w:rsidR="007B603F" w:rsidRPr="00AC48E1" w:rsidRDefault="007B603F" w:rsidP="00D0487A">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b/>
          <w:bCs/>
          <w:color w:val="000000" w:themeColor="text1"/>
          <w:sz w:val="24"/>
          <w:szCs w:val="24"/>
        </w:rPr>
        <w:t>GÖREVDE YÜKSELME SINAVINA İLİŞKİN ŞARTLAR</w:t>
      </w:r>
    </w:p>
    <w:p w14:paraId="4C76F92B" w14:textId="77777777" w:rsidR="007B603F" w:rsidRPr="00AC48E1" w:rsidRDefault="007B603F" w:rsidP="007B603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İlan edilen boş kadrolar için belirlenen başvuru tarihinin son günü itibarıyla aranan nitelikleri taşıyan personel, başvuru şartlarını taşıdığı farklı unvanlı kadrolardan sadece biri için yazılı olarak başvuruda bulunabilir.</w:t>
      </w:r>
    </w:p>
    <w:p w14:paraId="0B41B23A" w14:textId="77777777" w:rsidR="007B603F" w:rsidRPr="00AC48E1" w:rsidRDefault="007B603F" w:rsidP="007B603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Müdür görevine, görevde yükselme suretiyle atanacakların yazılı ve sözlü sınavda başarılı olmaları gerekir.</w:t>
      </w:r>
    </w:p>
    <w:p w14:paraId="725F191C" w14:textId="77777777" w:rsidR="007B603F" w:rsidRPr="00AC48E1" w:rsidRDefault="007B603F" w:rsidP="007B603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Aylıksız izinde bulunanlar dâhil olmak üzere, ilgili mevzuatı uyarınca verilen izinleri kullanmakta olanların da başvuruda bulunarak sınava katılmaları mümkündür.</w:t>
      </w:r>
    </w:p>
    <w:p w14:paraId="4553304C" w14:textId="77777777" w:rsidR="007B603F" w:rsidRPr="00AC48E1" w:rsidRDefault="007B603F" w:rsidP="007B603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 xml:space="preserve">Kamu Kurum ve Kuruluşlarında Görevde Yükselme ve Unvan Değişikliği Esaslarına Dair Genel Yönetmeliğin yürürlüğe girdiği 18/4/1999 tarihinde görevde bulunan ve aynı tarih itibarıyla iki yıllık yükseköğrenim mezunu olanlar, diğer koşullara sahip oldukları takdirde </w:t>
      </w:r>
      <w:proofErr w:type="gramStart"/>
      <w:r w:rsidRPr="00AC48E1">
        <w:rPr>
          <w:rFonts w:ascii="Times New Roman" w:eastAsia="Times New Roman" w:hAnsi="Times New Roman" w:cs="Times New Roman"/>
          <w:color w:val="000000" w:themeColor="text1"/>
          <w:sz w:val="24"/>
          <w:szCs w:val="24"/>
        </w:rPr>
        <w:t xml:space="preserve">7 </w:t>
      </w:r>
      <w:proofErr w:type="spellStart"/>
      <w:r w:rsidRPr="00AC48E1">
        <w:rPr>
          <w:rFonts w:ascii="Times New Roman" w:eastAsia="Times New Roman" w:hAnsi="Times New Roman" w:cs="Times New Roman"/>
          <w:color w:val="000000" w:themeColor="text1"/>
          <w:sz w:val="24"/>
          <w:szCs w:val="24"/>
        </w:rPr>
        <w:t>nci</w:t>
      </w:r>
      <w:proofErr w:type="spellEnd"/>
      <w:proofErr w:type="gramEnd"/>
      <w:r w:rsidRPr="00AC48E1">
        <w:rPr>
          <w:rFonts w:ascii="Times New Roman" w:eastAsia="Times New Roman" w:hAnsi="Times New Roman" w:cs="Times New Roman"/>
          <w:color w:val="000000" w:themeColor="text1"/>
          <w:sz w:val="24"/>
          <w:szCs w:val="24"/>
        </w:rPr>
        <w:t xml:space="preserve"> maddenin uygulanması bakımından dört yıllık yükseköğrenim mezunu kabul edilir.</w:t>
      </w:r>
    </w:p>
    <w:p w14:paraId="2370A775" w14:textId="77777777" w:rsidR="007B603F" w:rsidRPr="00AC48E1" w:rsidRDefault="007B603F" w:rsidP="009F1B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Aday memurlar bu kadrolar için başvuruda bulunamazlar.</w:t>
      </w:r>
    </w:p>
    <w:p w14:paraId="33D4F0CC" w14:textId="77777777" w:rsidR="002226EE" w:rsidRPr="00AC48E1" w:rsidRDefault="002226EE" w:rsidP="002226E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14:paraId="0B268BEB" w14:textId="77777777" w:rsidR="002226EE" w:rsidRPr="00AC48E1" w:rsidRDefault="002226EE" w:rsidP="002226E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14:paraId="60D266A0" w14:textId="77777777" w:rsidR="002226EE" w:rsidRPr="00AC48E1" w:rsidRDefault="002226EE" w:rsidP="002226E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14:paraId="02B7E112" w14:textId="77777777" w:rsidR="002226EE" w:rsidRPr="00AC48E1" w:rsidRDefault="002226EE" w:rsidP="002226E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14:paraId="634213F4" w14:textId="77777777" w:rsidR="002226EE" w:rsidRPr="00AC48E1" w:rsidRDefault="002226EE" w:rsidP="002226E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14:paraId="79045C1E" w14:textId="77777777" w:rsidR="002226EE" w:rsidRPr="00AC48E1" w:rsidRDefault="002226EE" w:rsidP="002226E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14:paraId="374EF1FF" w14:textId="77777777" w:rsidR="002226EE" w:rsidRPr="00AC48E1" w:rsidRDefault="002226EE" w:rsidP="002226E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14:paraId="6AA68A4B" w14:textId="77777777" w:rsidR="002226EE" w:rsidRPr="00AC48E1" w:rsidRDefault="002226EE" w:rsidP="002226E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14:paraId="1214441A" w14:textId="77777777" w:rsidR="007B603F" w:rsidRPr="00AC48E1" w:rsidRDefault="007B603F" w:rsidP="009F1BB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b/>
          <w:bCs/>
          <w:color w:val="000000" w:themeColor="text1"/>
          <w:sz w:val="24"/>
          <w:szCs w:val="24"/>
        </w:rPr>
        <w:lastRenderedPageBreak/>
        <w:t>BAŞVURU ŞEKLİ VE YERİ</w:t>
      </w:r>
    </w:p>
    <w:p w14:paraId="2E855FA8" w14:textId="77777777" w:rsidR="007B603F" w:rsidRPr="00AC48E1" w:rsidRDefault="007B603F" w:rsidP="009F1BB4">
      <w:pPr>
        <w:pStyle w:val="ListeParagraf"/>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Sınava katılmak isteyenlerin başvuru dilekçeleriyle birlikte</w:t>
      </w:r>
      <w:r w:rsidR="00AD4923" w:rsidRPr="00AC48E1">
        <w:rPr>
          <w:rFonts w:ascii="Times New Roman" w:eastAsia="Times New Roman" w:hAnsi="Times New Roman" w:cs="Times New Roman"/>
          <w:color w:val="000000" w:themeColor="text1"/>
          <w:sz w:val="24"/>
          <w:szCs w:val="24"/>
        </w:rPr>
        <w:t xml:space="preserve"> Yazı İşleri </w:t>
      </w:r>
      <w:r w:rsidR="00CD59CB" w:rsidRPr="00AC48E1">
        <w:rPr>
          <w:rFonts w:ascii="Times New Roman" w:eastAsia="Times New Roman" w:hAnsi="Times New Roman" w:cs="Times New Roman"/>
          <w:color w:val="000000" w:themeColor="text1"/>
          <w:sz w:val="24"/>
          <w:szCs w:val="24"/>
        </w:rPr>
        <w:t>Müdürlüğüne başvurmaları</w:t>
      </w:r>
      <w:r w:rsidRPr="00AC48E1">
        <w:rPr>
          <w:rFonts w:ascii="Times New Roman" w:eastAsia="Times New Roman" w:hAnsi="Times New Roman" w:cs="Times New Roman"/>
          <w:color w:val="000000" w:themeColor="text1"/>
          <w:sz w:val="24"/>
          <w:szCs w:val="24"/>
        </w:rPr>
        <w:t xml:space="preserve"> gerekir.</w:t>
      </w:r>
    </w:p>
    <w:p w14:paraId="4DB36B13" w14:textId="77777777" w:rsidR="007B603F" w:rsidRPr="00AC48E1" w:rsidRDefault="007B603F" w:rsidP="009F1BB4">
      <w:pPr>
        <w:pStyle w:val="ListeParagraf"/>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Başvurular </w:t>
      </w:r>
      <w:r w:rsidR="000440EC" w:rsidRPr="00AC48E1">
        <w:rPr>
          <w:rFonts w:ascii="Times New Roman" w:eastAsia="Times New Roman" w:hAnsi="Times New Roman" w:cs="Times New Roman"/>
          <w:b/>
          <w:bCs/>
          <w:color w:val="000000" w:themeColor="text1"/>
          <w:sz w:val="24"/>
          <w:szCs w:val="24"/>
        </w:rPr>
        <w:t xml:space="preserve">15.01.2024 </w:t>
      </w:r>
      <w:r w:rsidRPr="00AC48E1">
        <w:rPr>
          <w:rFonts w:ascii="Times New Roman" w:eastAsia="Times New Roman" w:hAnsi="Times New Roman" w:cs="Times New Roman"/>
          <w:color w:val="000000" w:themeColor="text1"/>
          <w:sz w:val="24"/>
          <w:szCs w:val="24"/>
        </w:rPr>
        <w:t>tarihinde başlayıp, </w:t>
      </w:r>
      <w:r w:rsidRPr="00AC48E1">
        <w:rPr>
          <w:rFonts w:ascii="Times New Roman" w:eastAsia="Times New Roman" w:hAnsi="Times New Roman" w:cs="Times New Roman"/>
          <w:b/>
          <w:bCs/>
          <w:color w:val="000000" w:themeColor="text1"/>
          <w:sz w:val="24"/>
          <w:szCs w:val="24"/>
        </w:rPr>
        <w:t>01.02.202</w:t>
      </w:r>
      <w:r w:rsidR="005C09DF" w:rsidRPr="00AC48E1">
        <w:rPr>
          <w:rFonts w:ascii="Times New Roman" w:eastAsia="Times New Roman" w:hAnsi="Times New Roman" w:cs="Times New Roman"/>
          <w:b/>
          <w:bCs/>
          <w:color w:val="000000" w:themeColor="text1"/>
          <w:sz w:val="24"/>
          <w:szCs w:val="24"/>
        </w:rPr>
        <w:t>4</w:t>
      </w:r>
      <w:r w:rsidRPr="00AC48E1">
        <w:rPr>
          <w:rFonts w:ascii="Times New Roman" w:eastAsia="Times New Roman" w:hAnsi="Times New Roman" w:cs="Times New Roman"/>
          <w:color w:val="000000" w:themeColor="text1"/>
          <w:sz w:val="24"/>
          <w:szCs w:val="24"/>
        </w:rPr>
        <w:t> tarihi mesai bitiminde sona erecektir. Bu tarihten sonra yapılan başvurular dikkate alınmayacaktır.</w:t>
      </w:r>
    </w:p>
    <w:p w14:paraId="771F96D5" w14:textId="77777777" w:rsidR="007B603F" w:rsidRPr="00AC48E1" w:rsidRDefault="007B603F" w:rsidP="009F1BB4">
      <w:pPr>
        <w:pStyle w:val="ListeParagraf"/>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 xml:space="preserve">Başvuru dilekçeleri ile varsa ekleri taranarak elektronik ortama aktarılır ve sayı verildikten sonra </w:t>
      </w:r>
      <w:r w:rsidR="00AD4923" w:rsidRPr="00AC48E1">
        <w:rPr>
          <w:rFonts w:ascii="Times New Roman" w:eastAsia="Times New Roman" w:hAnsi="Times New Roman" w:cs="Times New Roman"/>
          <w:color w:val="000000" w:themeColor="text1"/>
          <w:sz w:val="24"/>
          <w:szCs w:val="24"/>
        </w:rPr>
        <w:t xml:space="preserve">İnsan Kaynakları ve Eğitim </w:t>
      </w:r>
      <w:r w:rsidR="003240B5" w:rsidRPr="00AC48E1">
        <w:rPr>
          <w:rFonts w:ascii="Times New Roman" w:eastAsia="Times New Roman" w:hAnsi="Times New Roman" w:cs="Times New Roman"/>
          <w:color w:val="000000" w:themeColor="text1"/>
          <w:sz w:val="24"/>
          <w:szCs w:val="24"/>
        </w:rPr>
        <w:t>M</w:t>
      </w:r>
      <w:r w:rsidR="00CD59CB" w:rsidRPr="00AC48E1">
        <w:rPr>
          <w:rFonts w:ascii="Times New Roman" w:eastAsia="Times New Roman" w:hAnsi="Times New Roman" w:cs="Times New Roman"/>
          <w:color w:val="000000" w:themeColor="text1"/>
          <w:sz w:val="24"/>
          <w:szCs w:val="24"/>
        </w:rPr>
        <w:t>üdürlüğüne gönderilecektir</w:t>
      </w:r>
      <w:r w:rsidRPr="00AC48E1">
        <w:rPr>
          <w:rFonts w:ascii="Times New Roman" w:eastAsia="Times New Roman" w:hAnsi="Times New Roman" w:cs="Times New Roman"/>
          <w:color w:val="000000" w:themeColor="text1"/>
          <w:sz w:val="24"/>
          <w:szCs w:val="24"/>
        </w:rPr>
        <w:t>.</w:t>
      </w:r>
    </w:p>
    <w:p w14:paraId="11EA6EE7" w14:textId="77777777" w:rsidR="007B603F" w:rsidRPr="00AC48E1" w:rsidRDefault="007B603F" w:rsidP="002226EE">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b/>
          <w:bCs/>
          <w:color w:val="000000" w:themeColor="text1"/>
          <w:sz w:val="24"/>
          <w:szCs w:val="24"/>
        </w:rPr>
        <w:t>GÖREVDE YÜKSELME SURETİYLE ATANACAKLARDA ARANACAK GENEL ŞARTLAR</w:t>
      </w:r>
    </w:p>
    <w:p w14:paraId="69AD61C4" w14:textId="77777777" w:rsidR="007B603F" w:rsidRPr="00AC48E1" w:rsidRDefault="007B603F" w:rsidP="009F1BB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a) Görevde yükselme sınavında başarılı olmak,</w:t>
      </w:r>
    </w:p>
    <w:p w14:paraId="3B8C91D7" w14:textId="77777777" w:rsidR="007B603F" w:rsidRPr="00AC48E1" w:rsidRDefault="007B603F" w:rsidP="009F1BB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b) 657 sayılı Kanunun 68 inci maddesinde belirtilen atanabilme şartlarını taşımak,</w:t>
      </w:r>
    </w:p>
    <w:p w14:paraId="1AC3C5B1" w14:textId="77777777" w:rsidR="007B603F" w:rsidRPr="00AC48E1" w:rsidRDefault="007B603F" w:rsidP="009F1BB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c) Yönetmelik kapsamında bulunan kadrolara atanabilmek için son müracaat tarihi itibarıyla en az bir yıl süreyle atamanın yapılacağı yerel yönetimde çalışmış olmak, genel şartları aranır. Ancak, ilan edilen kadro için yerel yönetimde bir yıl çalışma şartını taşıyan personel bulunmaması durumunda, söz konusu kadro için yapılacak başvuruda bu şart aranmaz.</w:t>
      </w:r>
    </w:p>
    <w:p w14:paraId="6383CFF2" w14:textId="77777777" w:rsidR="007B603F" w:rsidRPr="00AC48E1" w:rsidRDefault="007B603F" w:rsidP="007B603F">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 </w:t>
      </w:r>
    </w:p>
    <w:p w14:paraId="52CD5D0A" w14:textId="77777777" w:rsidR="007B603F" w:rsidRPr="00AC48E1" w:rsidRDefault="007B603F" w:rsidP="009F1BB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b/>
          <w:bCs/>
          <w:color w:val="000000" w:themeColor="text1"/>
          <w:sz w:val="24"/>
          <w:szCs w:val="24"/>
        </w:rPr>
        <w:t>GÖREVDE YÜKSELME SINAVINA TABİ OLARAK ATANACAKLARDA ARANACAK ÖZEL ŞARTLAR</w:t>
      </w:r>
    </w:p>
    <w:p w14:paraId="2B773894" w14:textId="77777777" w:rsidR="007B603F" w:rsidRPr="00AC48E1" w:rsidRDefault="007B603F" w:rsidP="009F1BB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b/>
          <w:bCs/>
          <w:color w:val="000000" w:themeColor="text1"/>
          <w:sz w:val="24"/>
          <w:szCs w:val="24"/>
          <w:u w:val="single"/>
        </w:rPr>
        <w:t>Müdür kadrolarına atanabilmek için</w:t>
      </w:r>
      <w:r w:rsidRPr="00AC48E1">
        <w:rPr>
          <w:rFonts w:ascii="Times New Roman" w:eastAsia="Times New Roman" w:hAnsi="Times New Roman" w:cs="Times New Roman"/>
          <w:b/>
          <w:bCs/>
          <w:color w:val="000000" w:themeColor="text1"/>
          <w:sz w:val="24"/>
          <w:szCs w:val="24"/>
        </w:rPr>
        <w:t>;</w:t>
      </w:r>
    </w:p>
    <w:p w14:paraId="17C2477B" w14:textId="77777777" w:rsidR="007B603F" w:rsidRPr="00AC48E1" w:rsidRDefault="007B603F" w:rsidP="007B603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Fakülte veya en az dört yıllık yüksekokul mezunu olmak,</w:t>
      </w:r>
    </w:p>
    <w:p w14:paraId="133CF8A0" w14:textId="77777777" w:rsidR="007B603F" w:rsidRPr="00AC48E1" w:rsidRDefault="007B603F" w:rsidP="007B603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Son müracaat tarihi itibarıyla, koruma ve güvenlik görevlisi amiri, şef, koruma ve güvenlik şefi, bando şefi, hukuk müşaviri, çözümleyici, uzman, sivil savunma uzmanı, ayniyat saymanı, muhasebeci, kontrol memuru ile eğitmen kadrolarında veya en az </w:t>
      </w:r>
      <w:proofErr w:type="spellStart"/>
      <w:r w:rsidRPr="00AC48E1">
        <w:rPr>
          <w:rFonts w:ascii="Times New Roman" w:eastAsia="Times New Roman" w:hAnsi="Times New Roman" w:cs="Times New Roman"/>
          <w:color w:val="000000" w:themeColor="text1"/>
          <w:sz w:val="24"/>
          <w:szCs w:val="24"/>
        </w:rPr>
        <w:t>önlisans</w:t>
      </w:r>
      <w:proofErr w:type="spellEnd"/>
      <w:r w:rsidRPr="00AC48E1">
        <w:rPr>
          <w:rFonts w:ascii="Times New Roman" w:eastAsia="Times New Roman" w:hAnsi="Times New Roman" w:cs="Times New Roman"/>
          <w:color w:val="000000" w:themeColor="text1"/>
          <w:sz w:val="24"/>
          <w:szCs w:val="24"/>
        </w:rPr>
        <w:t xml:space="preserve"> düzeyinde </w:t>
      </w:r>
      <w:proofErr w:type="spellStart"/>
      <w:r w:rsidRPr="00AC48E1">
        <w:rPr>
          <w:rFonts w:ascii="Times New Roman" w:eastAsia="Times New Roman" w:hAnsi="Times New Roman" w:cs="Times New Roman"/>
          <w:color w:val="000000" w:themeColor="text1"/>
          <w:sz w:val="24"/>
          <w:szCs w:val="24"/>
        </w:rPr>
        <w:t>öğrenimgerektiren</w:t>
      </w:r>
      <w:proofErr w:type="spellEnd"/>
      <w:r w:rsidRPr="00AC48E1">
        <w:rPr>
          <w:rFonts w:ascii="Times New Roman" w:eastAsia="Times New Roman" w:hAnsi="Times New Roman" w:cs="Times New Roman"/>
          <w:color w:val="000000" w:themeColor="text1"/>
          <w:sz w:val="24"/>
          <w:szCs w:val="24"/>
        </w:rPr>
        <w:t xml:space="preserve"> unvan değişikliğine tabi kadrolarda en az iki yıl ya da Görevde Yükselme ve Unvan Değişikliği Esaslarına Dair Yönetmeliğin 5 inci maddenin birinci fıkrasının (d) bendinin (2) numaralı alt bendinde sayılan görevlerde veya ortaöğrenim düzeyinde öğrenim gerektiren unvan değişikliğine tabi kadrolarda en az altı yıl çalışmış olmak,</w:t>
      </w:r>
    </w:p>
    <w:p w14:paraId="251ADBC8" w14:textId="77777777" w:rsidR="00D14767" w:rsidRPr="00AC48E1" w:rsidRDefault="00D14767" w:rsidP="00D1476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p>
    <w:p w14:paraId="126E5057" w14:textId="77777777" w:rsidR="00D14767" w:rsidRPr="00AC48E1" w:rsidRDefault="00D14767" w:rsidP="00D1476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p>
    <w:p w14:paraId="2D0CD46D" w14:textId="77777777" w:rsidR="00D14767" w:rsidRPr="00AC48E1" w:rsidRDefault="00D14767" w:rsidP="00D1476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p>
    <w:p w14:paraId="603E23A0" w14:textId="77777777" w:rsidR="00D14767" w:rsidRPr="00AC48E1" w:rsidRDefault="00D14767" w:rsidP="00D1476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p>
    <w:p w14:paraId="4AE99CA6" w14:textId="77777777" w:rsidR="00D14767" w:rsidRPr="00AC48E1" w:rsidRDefault="00D14767" w:rsidP="00D1476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p>
    <w:p w14:paraId="7F2B58E1" w14:textId="77777777" w:rsidR="00D14767" w:rsidRPr="00AC48E1" w:rsidRDefault="00D14767" w:rsidP="00D1476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p>
    <w:p w14:paraId="3CFDA201" w14:textId="77777777" w:rsidR="007B603F" w:rsidRPr="00AC48E1" w:rsidRDefault="007B603F" w:rsidP="007B603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b/>
          <w:bCs/>
          <w:color w:val="000000" w:themeColor="text1"/>
          <w:sz w:val="24"/>
          <w:szCs w:val="24"/>
        </w:rPr>
        <w:lastRenderedPageBreak/>
        <w:t>SINAVLAR</w:t>
      </w:r>
    </w:p>
    <w:p w14:paraId="693CDA5A" w14:textId="77777777" w:rsidR="007B603F" w:rsidRPr="00AC48E1" w:rsidRDefault="007B603F" w:rsidP="007B603F">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 </w:t>
      </w:r>
    </w:p>
    <w:p w14:paraId="5E918E4D" w14:textId="77777777" w:rsidR="007B603F" w:rsidRPr="00AC48E1" w:rsidRDefault="007B603F" w:rsidP="007B603F">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b/>
          <w:bCs/>
          <w:color w:val="000000" w:themeColor="text1"/>
          <w:sz w:val="24"/>
          <w:szCs w:val="24"/>
        </w:rPr>
        <w:t>       </w:t>
      </w:r>
      <w:r w:rsidRPr="00AC48E1">
        <w:rPr>
          <w:rFonts w:ascii="Times New Roman" w:eastAsia="Times New Roman" w:hAnsi="Times New Roman" w:cs="Times New Roman"/>
          <w:b/>
          <w:bCs/>
          <w:color w:val="000000" w:themeColor="text1"/>
          <w:sz w:val="24"/>
          <w:szCs w:val="24"/>
          <w:u w:val="single"/>
        </w:rPr>
        <w:t xml:space="preserve">Yazılı </w:t>
      </w:r>
      <w:r w:rsidR="00241B4C" w:rsidRPr="00AC48E1">
        <w:rPr>
          <w:rFonts w:ascii="Times New Roman" w:eastAsia="Times New Roman" w:hAnsi="Times New Roman" w:cs="Times New Roman"/>
          <w:b/>
          <w:bCs/>
          <w:color w:val="000000" w:themeColor="text1"/>
          <w:sz w:val="24"/>
          <w:szCs w:val="24"/>
          <w:u w:val="single"/>
        </w:rPr>
        <w:t>S</w:t>
      </w:r>
      <w:r w:rsidRPr="00AC48E1">
        <w:rPr>
          <w:rFonts w:ascii="Times New Roman" w:eastAsia="Times New Roman" w:hAnsi="Times New Roman" w:cs="Times New Roman"/>
          <w:b/>
          <w:bCs/>
          <w:color w:val="000000" w:themeColor="text1"/>
          <w:sz w:val="24"/>
          <w:szCs w:val="24"/>
          <w:u w:val="single"/>
        </w:rPr>
        <w:t>ınav:</w:t>
      </w:r>
    </w:p>
    <w:p w14:paraId="110D177D" w14:textId="77777777" w:rsidR="007B603F" w:rsidRPr="00AC48E1" w:rsidRDefault="007B603F" w:rsidP="007B603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 xml:space="preserve">Görevde yükselme ve unvan değişikliği yazılı sınavı, Bakanlık tarafından, Ölçme, Seçme ve Yerleştirme Merkezi Başkanlığına, </w:t>
      </w:r>
      <w:proofErr w:type="gramStart"/>
      <w:r w:rsidRPr="00AC48E1">
        <w:rPr>
          <w:rFonts w:ascii="Times New Roman" w:eastAsia="Times New Roman" w:hAnsi="Times New Roman" w:cs="Times New Roman"/>
          <w:color w:val="000000" w:themeColor="text1"/>
          <w:sz w:val="24"/>
          <w:szCs w:val="24"/>
        </w:rPr>
        <w:t>Milli</w:t>
      </w:r>
      <w:proofErr w:type="gramEnd"/>
      <w:r w:rsidRPr="00AC48E1">
        <w:rPr>
          <w:rFonts w:ascii="Times New Roman" w:eastAsia="Times New Roman" w:hAnsi="Times New Roman" w:cs="Times New Roman"/>
          <w:color w:val="000000" w:themeColor="text1"/>
          <w:sz w:val="24"/>
          <w:szCs w:val="24"/>
        </w:rPr>
        <w:t xml:space="preserve"> Eğitim Bakanlığına veya yükseköğretim kurumlarından birine, yapılacak protokol hükümleri çerçevesinde ilgili kurumun tabi olduğu mevzuat hükümlerine göre yaptırılır.</w:t>
      </w:r>
    </w:p>
    <w:p w14:paraId="3E4ABF06" w14:textId="77777777" w:rsidR="007B603F" w:rsidRPr="00AC48E1" w:rsidRDefault="007B603F" w:rsidP="007B603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Yazılı sınav, yüz tam puan üzerinden değerlendirilir. Yazılı sınavda başarılı sayılmak için en az altmış puan alınması zorunlu olup duyuruda belirtilir.</w:t>
      </w:r>
    </w:p>
    <w:p w14:paraId="548F0DE3" w14:textId="77777777" w:rsidR="007B603F" w:rsidRPr="00AC48E1" w:rsidRDefault="007B603F" w:rsidP="007B603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Yazılı sınav sonuçları, sınavı yapan kurum tarafından Bakanlığa bildirildiği tarihten itibaren en geç beş iş günü içinde Bakanlık Yerel Yönetimler Genel Müdürlüğünün resmi internet sitesinde ilan edilir.</w:t>
      </w:r>
    </w:p>
    <w:p w14:paraId="0F14ACF6" w14:textId="77777777" w:rsidR="007B603F" w:rsidRPr="00AC48E1" w:rsidRDefault="007B603F" w:rsidP="007B603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Yazılı sınavın gerçekleştirilmesi ve itirazlar, Bakanlık ile sınavı yapacak kurum arasında düzenlenecek protokol çerçevesinde yürütülür. Yazılı sınav sonuçlarına yapılacak itiraz, yetkili kılınan kurum tarafından özel mevzuatı çerçevesinde karara bağlanır ve ilgililere bildirilir.</w:t>
      </w:r>
    </w:p>
    <w:p w14:paraId="273C17A2" w14:textId="77777777" w:rsidR="00D6450E" w:rsidRPr="00AC48E1" w:rsidRDefault="007B603F" w:rsidP="00D6450E">
      <w:pPr>
        <w:shd w:val="clear" w:color="auto" w:fill="FFFFFF"/>
        <w:spacing w:after="100" w:afterAutospacing="1" w:line="240" w:lineRule="auto"/>
        <w:jc w:val="both"/>
        <w:rPr>
          <w:b/>
          <w:bCs/>
          <w:color w:val="000000" w:themeColor="text1"/>
          <w:u w:val="single"/>
        </w:rPr>
      </w:pPr>
      <w:r w:rsidRPr="00AC48E1">
        <w:rPr>
          <w:rFonts w:ascii="Times New Roman" w:eastAsia="Times New Roman" w:hAnsi="Times New Roman" w:cs="Times New Roman"/>
          <w:b/>
          <w:bCs/>
          <w:color w:val="000000" w:themeColor="text1"/>
          <w:sz w:val="24"/>
          <w:szCs w:val="24"/>
          <w:u w:val="single"/>
        </w:rPr>
        <w:t>      </w:t>
      </w:r>
      <w:r w:rsidR="00D6450E" w:rsidRPr="00AC48E1">
        <w:rPr>
          <w:b/>
          <w:bCs/>
          <w:color w:val="000000" w:themeColor="text1"/>
          <w:u w:val="single"/>
        </w:rPr>
        <w:t xml:space="preserve">Sözlü </w:t>
      </w:r>
      <w:r w:rsidR="000B03B3" w:rsidRPr="00AC48E1">
        <w:rPr>
          <w:b/>
          <w:bCs/>
          <w:color w:val="000000" w:themeColor="text1"/>
          <w:u w:val="single"/>
        </w:rPr>
        <w:t>S</w:t>
      </w:r>
      <w:r w:rsidR="00D6450E" w:rsidRPr="00AC48E1">
        <w:rPr>
          <w:b/>
          <w:bCs/>
          <w:color w:val="000000" w:themeColor="text1"/>
          <w:u w:val="single"/>
        </w:rPr>
        <w:t>ınav</w:t>
      </w:r>
    </w:p>
    <w:p w14:paraId="47637984" w14:textId="77777777" w:rsidR="00D6450E" w:rsidRPr="00AC48E1" w:rsidRDefault="00D6450E" w:rsidP="00D6450E">
      <w:pPr>
        <w:shd w:val="clear" w:color="auto" w:fill="FFFFFF"/>
        <w:spacing w:after="100" w:afterAutospacing="1" w:line="240" w:lineRule="auto"/>
        <w:jc w:val="both"/>
        <w:rPr>
          <w:color w:val="000000" w:themeColor="text1"/>
        </w:rPr>
      </w:pPr>
      <w:r w:rsidRPr="00AC48E1">
        <w:rPr>
          <w:color w:val="000000" w:themeColor="text1"/>
        </w:rPr>
        <w:t xml:space="preserve"> (1) Yazılısınavda başarılı olanlardan en yüksek puan alan adaydan başlamak üzere ilan edilen kadro sayısının beş katına kadar aday sözlü sınava alınır. Sözlü sınav, ilgili belediye tarafından yapılır.</w:t>
      </w:r>
    </w:p>
    <w:p w14:paraId="4E39AAB9" w14:textId="77777777" w:rsidR="00D6450E" w:rsidRPr="00AC48E1" w:rsidRDefault="00D6450E" w:rsidP="00D6450E">
      <w:pPr>
        <w:shd w:val="clear" w:color="auto" w:fill="FFFFFF"/>
        <w:spacing w:after="100" w:afterAutospacing="1" w:line="240" w:lineRule="auto"/>
        <w:jc w:val="both"/>
        <w:rPr>
          <w:color w:val="000000" w:themeColor="text1"/>
        </w:rPr>
      </w:pPr>
      <w:r w:rsidRPr="00AC48E1">
        <w:rPr>
          <w:color w:val="000000" w:themeColor="text1"/>
        </w:rPr>
        <w:t xml:space="preserve"> (2) Yazılısınav sonuçlarının açıklanmasın</w:t>
      </w:r>
      <w:r w:rsidR="006578A7" w:rsidRPr="00AC48E1">
        <w:rPr>
          <w:color w:val="000000" w:themeColor="text1"/>
        </w:rPr>
        <w:t xml:space="preserve">a </w:t>
      </w:r>
      <w:r w:rsidRPr="00AC48E1">
        <w:rPr>
          <w:color w:val="000000" w:themeColor="text1"/>
        </w:rPr>
        <w:t>müteakip en geç dört ay içinde sözlü sınav yapılır, sonuçlandırılır ve başarı listesi ilan edilir.</w:t>
      </w:r>
    </w:p>
    <w:p w14:paraId="15575905" w14:textId="77777777" w:rsidR="00D6450E" w:rsidRPr="00AC48E1" w:rsidRDefault="00D6450E" w:rsidP="00D6450E">
      <w:pPr>
        <w:shd w:val="clear" w:color="auto" w:fill="FFFFFF"/>
        <w:spacing w:after="100" w:afterAutospacing="1" w:line="240" w:lineRule="auto"/>
        <w:jc w:val="both"/>
        <w:rPr>
          <w:color w:val="000000" w:themeColor="text1"/>
        </w:rPr>
      </w:pPr>
      <w:r w:rsidRPr="00AC48E1">
        <w:rPr>
          <w:color w:val="000000" w:themeColor="text1"/>
        </w:rPr>
        <w:t xml:space="preserve"> (3) Son adayla aynı puana sahip olan personelin tamamısözlü sınava alınır.</w:t>
      </w:r>
    </w:p>
    <w:p w14:paraId="52FED82D" w14:textId="77777777" w:rsidR="00D6450E" w:rsidRPr="00AC48E1" w:rsidRDefault="00D6450E" w:rsidP="00D6450E">
      <w:pPr>
        <w:shd w:val="clear" w:color="auto" w:fill="FFFFFF"/>
        <w:spacing w:after="100" w:afterAutospacing="1" w:line="240" w:lineRule="auto"/>
        <w:jc w:val="both"/>
        <w:rPr>
          <w:color w:val="000000" w:themeColor="text1"/>
        </w:rPr>
      </w:pPr>
      <w:r w:rsidRPr="00AC48E1">
        <w:rPr>
          <w:color w:val="000000" w:themeColor="text1"/>
        </w:rPr>
        <w:t xml:space="preserve"> (4) İlgili personel, sınav kurulunun her bir üyesi tarafından; a) Sınav konularına ilişkin bilgi düzeyi, b) Bir konuyu kavrayıp özetleme, ifade yeteneği ve muhakeme gücü, c) Liyakati, temsil kabiliyeti, tutum ve davranışlarının göreve uygunluğu, ç) Özgüveni, ikna kabiliyeti ve inandırıcılığı, d) Genel kültürü ve genel yeteneği, e) Bilimsel ve teknolojik gelişmelere açıklığı, esas alınarak yüz tam puan üzerinden değerlendirilir. Bu ölçütlerden (a) bendinde yer alan ölçütün puan ağırlığı elli; diğer ölçütlerin her birinin puan ağırlığı ondur. Her üye, ilgili personel için vermiş olduğu puanları, bu ölçütleri ve puan ağırlığını esas alarak gerekçelendirir ve sözlü sınav tutanağına kaydeder.</w:t>
      </w:r>
    </w:p>
    <w:p w14:paraId="15B81B81" w14:textId="77777777" w:rsidR="00D6450E" w:rsidRPr="00AC48E1" w:rsidRDefault="00D6450E" w:rsidP="00D6450E">
      <w:pPr>
        <w:shd w:val="clear" w:color="auto" w:fill="FFFFFF"/>
        <w:spacing w:after="100" w:afterAutospacing="1" w:line="240" w:lineRule="auto"/>
        <w:jc w:val="both"/>
        <w:rPr>
          <w:color w:val="000000" w:themeColor="text1"/>
        </w:rPr>
      </w:pPr>
      <w:r w:rsidRPr="00AC48E1">
        <w:rPr>
          <w:color w:val="000000" w:themeColor="text1"/>
        </w:rPr>
        <w:t xml:space="preserve"> (5) Her üyenin vermiş olduğu puanların aritmetik ortalamasıalınarak personelin sözlü sınav puanı tespit edilir. Sözlü sınav tutanağında gerekçesi belirtilmeyen veya ölçütler için belirlenen puan ağırlığı ile bağdaşmayan puanlar ortalamaya dâhiledilmez.</w:t>
      </w:r>
    </w:p>
    <w:p w14:paraId="5303DF95" w14:textId="77777777" w:rsidR="00D6450E" w:rsidRPr="00AC48E1" w:rsidRDefault="00D6450E" w:rsidP="00D6450E">
      <w:pPr>
        <w:shd w:val="clear" w:color="auto" w:fill="FFFFFF"/>
        <w:spacing w:after="100" w:afterAutospacing="1" w:line="240" w:lineRule="auto"/>
        <w:jc w:val="both"/>
        <w:rPr>
          <w:color w:val="000000" w:themeColor="text1"/>
        </w:rPr>
      </w:pPr>
      <w:r w:rsidRPr="00AC48E1">
        <w:rPr>
          <w:color w:val="000000" w:themeColor="text1"/>
        </w:rPr>
        <w:t xml:space="preserve"> (6) Sözlü sınavda yüz üzerinden en az yetmiş puan alanlar başarılısayılırlar. </w:t>
      </w:r>
    </w:p>
    <w:p w14:paraId="56A5280D" w14:textId="77777777" w:rsidR="00D6450E" w:rsidRPr="00AC48E1" w:rsidRDefault="00D6450E" w:rsidP="00D6450E">
      <w:pPr>
        <w:shd w:val="clear" w:color="auto" w:fill="FFFFFF"/>
        <w:spacing w:after="100" w:afterAutospacing="1" w:line="240" w:lineRule="auto"/>
        <w:jc w:val="both"/>
        <w:rPr>
          <w:color w:val="000000" w:themeColor="text1"/>
        </w:rPr>
      </w:pPr>
      <w:r w:rsidRPr="00AC48E1">
        <w:rPr>
          <w:color w:val="000000" w:themeColor="text1"/>
        </w:rPr>
        <w:t>(7) Görevde yükselme sözlü sınav sonuçlarına itirazlar; sonuçların ilan edildiği tarihten itibaren en geç beş iş günü içinde ilgili belediyenin sınav kuruluna yapılır ve en geç beş iş günü içinde söz konusu sınav kurulunca sonuçlandırılarak ilgililere yazılı olarak bildirilir.</w:t>
      </w:r>
    </w:p>
    <w:p w14:paraId="18FE5B28" w14:textId="77777777" w:rsidR="00D14767" w:rsidRPr="00AC48E1" w:rsidRDefault="00D6450E" w:rsidP="007B603F">
      <w:pPr>
        <w:shd w:val="clear" w:color="auto" w:fill="FFFFFF"/>
        <w:spacing w:after="100" w:afterAutospacing="1" w:line="240" w:lineRule="auto"/>
        <w:jc w:val="both"/>
        <w:rPr>
          <w:color w:val="000000" w:themeColor="text1"/>
        </w:rPr>
      </w:pPr>
      <w:r w:rsidRPr="00AC48E1">
        <w:rPr>
          <w:color w:val="000000" w:themeColor="text1"/>
        </w:rPr>
        <w:t xml:space="preserve"> (8) İtiraz üzerine yapılan değerlendirme sonucunda verilen kararlar kesin olup ikinci kezitirazda</w:t>
      </w:r>
      <w:r w:rsidR="00786C1C" w:rsidRPr="00AC48E1">
        <w:rPr>
          <w:color w:val="000000" w:themeColor="text1"/>
        </w:rPr>
        <w:t xml:space="preserve"> bulunulamaz.</w:t>
      </w:r>
    </w:p>
    <w:p w14:paraId="70FBDE9A" w14:textId="77777777" w:rsidR="007B603F" w:rsidRPr="00AC48E1" w:rsidRDefault="007B603F" w:rsidP="007B603F">
      <w:pPr>
        <w:shd w:val="clear" w:color="auto" w:fill="FFFFFF"/>
        <w:spacing w:after="100" w:afterAutospacing="1" w:line="240" w:lineRule="auto"/>
        <w:jc w:val="both"/>
        <w:rPr>
          <w:color w:val="000000" w:themeColor="text1"/>
        </w:rPr>
      </w:pPr>
      <w:r w:rsidRPr="00AC48E1">
        <w:rPr>
          <w:rFonts w:ascii="Times New Roman" w:eastAsia="Times New Roman" w:hAnsi="Times New Roman" w:cs="Times New Roman"/>
          <w:b/>
          <w:bCs/>
          <w:color w:val="000000" w:themeColor="text1"/>
          <w:sz w:val="24"/>
          <w:szCs w:val="24"/>
          <w:u w:val="single"/>
        </w:rPr>
        <w:lastRenderedPageBreak/>
        <w:t>Başarı Sıralaması</w:t>
      </w:r>
      <w:r w:rsidRPr="00AC48E1">
        <w:rPr>
          <w:rFonts w:ascii="Times New Roman" w:eastAsia="Times New Roman" w:hAnsi="Times New Roman" w:cs="Times New Roman"/>
          <w:color w:val="000000" w:themeColor="text1"/>
          <w:sz w:val="24"/>
          <w:szCs w:val="24"/>
        </w:rPr>
        <w:t>:</w:t>
      </w:r>
    </w:p>
    <w:p w14:paraId="0997A851" w14:textId="77777777" w:rsidR="007B603F" w:rsidRPr="00AC48E1" w:rsidRDefault="007B603F" w:rsidP="007B603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rPr>
      </w:pPr>
      <w:r w:rsidRPr="00AC48E1">
        <w:rPr>
          <w:rFonts w:ascii="Times New Roman" w:eastAsia="Times New Roman" w:hAnsi="Times New Roman" w:cs="Times New Roman"/>
          <w:color w:val="000000" w:themeColor="text1"/>
        </w:rPr>
        <w:t>Görevde yükselme sınavı için ilan edilen boş kadro sayısı kadar atama yapılmasında başarı puanı esas alınır.</w:t>
      </w:r>
    </w:p>
    <w:p w14:paraId="1A20F455" w14:textId="77777777" w:rsidR="007B603F" w:rsidRPr="00AC48E1" w:rsidRDefault="007B603F" w:rsidP="007B603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rPr>
      </w:pPr>
      <w:r w:rsidRPr="00AC48E1">
        <w:rPr>
          <w:rFonts w:ascii="Times New Roman" w:eastAsia="Times New Roman" w:hAnsi="Times New Roman" w:cs="Times New Roman"/>
          <w:color w:val="000000" w:themeColor="text1"/>
        </w:rPr>
        <w:t>Başarı puanı, yazılı ve sözlü sınav puanlarının aritmetik ortalaması alınmak suretiyle belirlenir ve ilgili yerel yönetimlerin resmi internet sitesinde ilan edilir. Yapılan puanlama sonunda eşitlik olması durumunda sırasıyla;</w:t>
      </w:r>
    </w:p>
    <w:p w14:paraId="7D4A3099" w14:textId="77777777" w:rsidR="007B603F" w:rsidRPr="00AC48E1" w:rsidRDefault="007B603F" w:rsidP="00AD7145">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rPr>
      </w:pPr>
      <w:r w:rsidRPr="00AC48E1">
        <w:rPr>
          <w:rFonts w:ascii="Times New Roman" w:eastAsia="Times New Roman" w:hAnsi="Times New Roman" w:cs="Times New Roman"/>
          <w:color w:val="000000" w:themeColor="text1"/>
        </w:rPr>
        <w:t>a) Hizmet süresi fazla olanlara,</w:t>
      </w:r>
    </w:p>
    <w:p w14:paraId="223767FA" w14:textId="77777777" w:rsidR="007B603F" w:rsidRPr="00AC48E1" w:rsidRDefault="007B603F" w:rsidP="00AD7145">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rPr>
      </w:pPr>
      <w:r w:rsidRPr="00AC48E1">
        <w:rPr>
          <w:rFonts w:ascii="Times New Roman" w:eastAsia="Times New Roman" w:hAnsi="Times New Roman" w:cs="Times New Roman"/>
          <w:color w:val="000000" w:themeColor="text1"/>
        </w:rPr>
        <w:t>b)  Daha üst öğrenimi bitirmiş olanlara,</w:t>
      </w:r>
    </w:p>
    <w:p w14:paraId="429CA82E" w14:textId="77777777" w:rsidR="007B603F" w:rsidRPr="00AC48E1" w:rsidRDefault="007B603F" w:rsidP="00AD7145">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rPr>
      </w:pPr>
      <w:r w:rsidRPr="00AC48E1">
        <w:rPr>
          <w:rFonts w:ascii="Times New Roman" w:eastAsia="Times New Roman" w:hAnsi="Times New Roman" w:cs="Times New Roman"/>
          <w:color w:val="000000" w:themeColor="text1"/>
        </w:rPr>
        <w:t>c)  Üst öğrenim mezuniyet notu yüksek olanlara, öncelik verilir. Bunların da eşitliği halinde kura ile tespit yapılır.</w:t>
      </w:r>
    </w:p>
    <w:p w14:paraId="0EECB5B2" w14:textId="77777777" w:rsidR="007B603F" w:rsidRPr="00AC48E1" w:rsidRDefault="007B603F" w:rsidP="007B603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rPr>
      </w:pPr>
      <w:r w:rsidRPr="00AC48E1">
        <w:rPr>
          <w:rFonts w:ascii="Times New Roman" w:eastAsia="Times New Roman" w:hAnsi="Times New Roman" w:cs="Times New Roman"/>
          <w:color w:val="000000" w:themeColor="text1"/>
        </w:rPr>
        <w:t>İlgili yerel yönetimlerce ihtiyaç duyulması halinde görevde yükselme sınavında başarılı olmalarına rağmen, ilan edilen kadro sayısı nedeniyle ataması yapılamayan personelden en fazla asıl aday sayısı kadar personel, başarı sıralamasına göre yedek olarak belirlenebilir.</w:t>
      </w:r>
    </w:p>
    <w:p w14:paraId="2A031DFF" w14:textId="77777777" w:rsidR="007B603F" w:rsidRPr="00AC48E1" w:rsidRDefault="007B603F" w:rsidP="007B603F">
      <w:pPr>
        <w:shd w:val="clear" w:color="auto" w:fill="FFFFFF"/>
        <w:spacing w:after="100" w:afterAutospacing="1" w:line="240" w:lineRule="auto"/>
        <w:jc w:val="both"/>
        <w:rPr>
          <w:rFonts w:ascii="Times New Roman" w:eastAsia="Times New Roman" w:hAnsi="Times New Roman" w:cs="Times New Roman"/>
          <w:color w:val="000000" w:themeColor="text1"/>
        </w:rPr>
      </w:pPr>
      <w:r w:rsidRPr="00AC48E1">
        <w:rPr>
          <w:rFonts w:ascii="Times New Roman" w:eastAsia="Times New Roman" w:hAnsi="Times New Roman" w:cs="Times New Roman"/>
          <w:b/>
          <w:bCs/>
          <w:color w:val="000000" w:themeColor="text1"/>
          <w:u w:val="single"/>
        </w:rPr>
        <w:t>Görevde Yükselme Suretiyle Atanma</w:t>
      </w:r>
      <w:r w:rsidRPr="00AC48E1">
        <w:rPr>
          <w:rFonts w:ascii="Times New Roman" w:eastAsia="Times New Roman" w:hAnsi="Times New Roman" w:cs="Times New Roman"/>
          <w:color w:val="000000" w:themeColor="text1"/>
        </w:rPr>
        <w:t>:</w:t>
      </w:r>
    </w:p>
    <w:p w14:paraId="54A2792E" w14:textId="77777777" w:rsidR="007B603F" w:rsidRPr="00AC48E1" w:rsidRDefault="007B603F" w:rsidP="007B603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rPr>
      </w:pPr>
      <w:r w:rsidRPr="00AC48E1">
        <w:rPr>
          <w:rFonts w:ascii="Times New Roman" w:eastAsia="Times New Roman" w:hAnsi="Times New Roman" w:cs="Times New Roman"/>
          <w:color w:val="000000" w:themeColor="text1"/>
        </w:rPr>
        <w:t> Atanmaya hak kazanan personel, başarı sıralaması listesinin kesinleşmesini müteakip en geç bir ay içinde atanır.</w:t>
      </w:r>
    </w:p>
    <w:p w14:paraId="780FC6BA" w14:textId="77777777" w:rsidR="007B603F" w:rsidRPr="00AC48E1" w:rsidRDefault="007B603F" w:rsidP="007B603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rPr>
      </w:pPr>
      <w:r w:rsidRPr="00AC48E1">
        <w:rPr>
          <w:rFonts w:ascii="Times New Roman" w:eastAsia="Times New Roman" w:hAnsi="Times New Roman" w:cs="Times New Roman"/>
          <w:color w:val="000000" w:themeColor="text1"/>
        </w:rPr>
        <w:t>Yerel yönetimce tercih alınması durumunda ise başarı sıralaması esas alınarak ilgili personelin tercihlerine göre atamaları yapılır.</w:t>
      </w:r>
    </w:p>
    <w:p w14:paraId="1047D8CA" w14:textId="77777777" w:rsidR="007B603F" w:rsidRPr="00AC48E1" w:rsidRDefault="007B603F" w:rsidP="007B603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rPr>
      </w:pPr>
      <w:r w:rsidRPr="00AC48E1">
        <w:rPr>
          <w:rFonts w:ascii="Times New Roman" w:eastAsia="Times New Roman" w:hAnsi="Times New Roman" w:cs="Times New Roman"/>
          <w:color w:val="000000" w:themeColor="text1"/>
        </w:rPr>
        <w:t>Duyurulan kadrolardan;</w:t>
      </w:r>
    </w:p>
    <w:p w14:paraId="2F5483BE" w14:textId="77777777" w:rsidR="007B603F" w:rsidRPr="00AC48E1" w:rsidRDefault="007B603F" w:rsidP="002C3F0A">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rPr>
      </w:pPr>
      <w:r w:rsidRPr="00AC48E1">
        <w:rPr>
          <w:rFonts w:ascii="Times New Roman" w:eastAsia="Times New Roman" w:hAnsi="Times New Roman" w:cs="Times New Roman"/>
          <w:color w:val="000000" w:themeColor="text1"/>
        </w:rPr>
        <w:t>a) Atanma şartlarını taşımadıkları için sınavların geçersiz sayılması veya bu sebeple atamaların iptal edilmesi, atanılan göreve geçerli bir mazeret olmaksızın süresi içinde başlanmaması ya da atanma hakkından vazgeçilmesi,</w:t>
      </w:r>
    </w:p>
    <w:p w14:paraId="584ED901" w14:textId="77777777" w:rsidR="007B603F" w:rsidRPr="00AC48E1" w:rsidRDefault="007B603F" w:rsidP="002C3F0A">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rPr>
      </w:pPr>
      <w:r w:rsidRPr="00AC48E1">
        <w:rPr>
          <w:rFonts w:ascii="Times New Roman" w:eastAsia="Times New Roman" w:hAnsi="Times New Roman" w:cs="Times New Roman"/>
          <w:color w:val="000000" w:themeColor="text1"/>
        </w:rPr>
        <w:t>b) Emeklilik, vefat, memurluktan çekilme veya çıkarılma, başka unvanlı kadrolara ya da başka bir kuruma naklen atanma, sebepleriyle boş kalan veya boşalan kadrolara, başarı sıralamasının kesinleştiği tarihten itibaren altı aylık süreyi aşmamak üzere aynı unvanlı kadrolar için yapılacak müteakip sınava ilişkin duyuruya kadar, yedekler arasından başarı sıralamasına göre atama yapılabilir.</w:t>
      </w:r>
    </w:p>
    <w:p w14:paraId="63E7D20E" w14:textId="77777777" w:rsidR="007B603F" w:rsidRPr="00AC48E1" w:rsidRDefault="007B603F" w:rsidP="007B603F">
      <w:pPr>
        <w:shd w:val="clear" w:color="auto" w:fill="FFFFFF"/>
        <w:spacing w:after="100" w:afterAutospacing="1" w:line="240" w:lineRule="auto"/>
        <w:jc w:val="both"/>
        <w:rPr>
          <w:rFonts w:ascii="Times New Roman" w:eastAsia="Times New Roman" w:hAnsi="Times New Roman" w:cs="Times New Roman"/>
          <w:color w:val="000000" w:themeColor="text1"/>
        </w:rPr>
      </w:pPr>
      <w:r w:rsidRPr="00AC48E1">
        <w:rPr>
          <w:rFonts w:ascii="Times New Roman" w:eastAsia="Times New Roman" w:hAnsi="Times New Roman" w:cs="Times New Roman"/>
          <w:color w:val="000000" w:themeColor="text1"/>
        </w:rPr>
        <w:t>             </w:t>
      </w:r>
      <w:r w:rsidRPr="00AC48E1">
        <w:rPr>
          <w:rFonts w:ascii="Times New Roman" w:eastAsia="Times New Roman" w:hAnsi="Times New Roman" w:cs="Times New Roman"/>
          <w:b/>
          <w:bCs/>
          <w:color w:val="000000" w:themeColor="text1"/>
          <w:u w:val="single"/>
        </w:rPr>
        <w:t>II- SINAV SONUÇLARININ AÇIKLANMASI:</w:t>
      </w:r>
    </w:p>
    <w:p w14:paraId="4F7242FE" w14:textId="77777777" w:rsidR="007B603F" w:rsidRPr="00AC48E1" w:rsidRDefault="007B603F" w:rsidP="007B603F">
      <w:pPr>
        <w:shd w:val="clear" w:color="auto" w:fill="FFFFFF"/>
        <w:spacing w:after="100" w:afterAutospacing="1" w:line="240" w:lineRule="auto"/>
        <w:jc w:val="both"/>
        <w:rPr>
          <w:rFonts w:ascii="Times New Roman" w:eastAsia="Times New Roman" w:hAnsi="Times New Roman" w:cs="Times New Roman"/>
          <w:color w:val="000000" w:themeColor="text1"/>
        </w:rPr>
      </w:pPr>
      <w:r w:rsidRPr="00AC48E1">
        <w:rPr>
          <w:rFonts w:ascii="Times New Roman" w:eastAsia="Times New Roman" w:hAnsi="Times New Roman" w:cs="Times New Roman"/>
          <w:color w:val="000000" w:themeColor="text1"/>
        </w:rPr>
        <w:t>              Sınav sonuçları, Sınav Kurulunca sonuçların Kuruma intikalinden itibaren en geç beş işgünü içerisinde Kurum internet sitesi ile ilan panolarında ilan edilecektir.</w:t>
      </w:r>
    </w:p>
    <w:p w14:paraId="6D80F74B" w14:textId="77777777" w:rsidR="007B603F" w:rsidRPr="00AC48E1" w:rsidRDefault="007B603F" w:rsidP="007B603F">
      <w:pPr>
        <w:shd w:val="clear" w:color="auto" w:fill="FFFFFF"/>
        <w:spacing w:after="100" w:afterAutospacing="1" w:line="240" w:lineRule="auto"/>
        <w:jc w:val="both"/>
        <w:rPr>
          <w:rFonts w:ascii="Times New Roman" w:eastAsia="Times New Roman" w:hAnsi="Times New Roman" w:cs="Times New Roman"/>
          <w:color w:val="000000" w:themeColor="text1"/>
        </w:rPr>
      </w:pPr>
      <w:r w:rsidRPr="00AC48E1">
        <w:rPr>
          <w:rFonts w:ascii="Times New Roman" w:eastAsia="Times New Roman" w:hAnsi="Times New Roman" w:cs="Times New Roman"/>
          <w:color w:val="000000" w:themeColor="text1"/>
        </w:rPr>
        <w:t>             Ayrıca ilgililere tebliğ edilmek üzere görev yaptıkları birimlere yazılı olarak da bildirilecektir.</w:t>
      </w:r>
    </w:p>
    <w:p w14:paraId="079BDD1A" w14:textId="77777777" w:rsidR="007B603F" w:rsidRPr="00AC48E1" w:rsidRDefault="007B603F" w:rsidP="007B603F">
      <w:pPr>
        <w:shd w:val="clear" w:color="auto" w:fill="FFFFFF"/>
        <w:spacing w:after="100" w:afterAutospacing="1" w:line="240" w:lineRule="auto"/>
        <w:jc w:val="both"/>
        <w:rPr>
          <w:rFonts w:ascii="Times New Roman" w:eastAsia="Times New Roman" w:hAnsi="Times New Roman" w:cs="Times New Roman"/>
          <w:color w:val="000000" w:themeColor="text1"/>
        </w:rPr>
      </w:pPr>
      <w:r w:rsidRPr="00AC48E1">
        <w:rPr>
          <w:rFonts w:ascii="Times New Roman" w:eastAsia="Times New Roman" w:hAnsi="Times New Roman" w:cs="Times New Roman"/>
          <w:b/>
          <w:bCs/>
          <w:color w:val="000000" w:themeColor="text1"/>
        </w:rPr>
        <w:t>               </w:t>
      </w:r>
      <w:r w:rsidRPr="00AC48E1">
        <w:rPr>
          <w:rFonts w:ascii="Times New Roman" w:eastAsia="Times New Roman" w:hAnsi="Times New Roman" w:cs="Times New Roman"/>
          <w:b/>
          <w:bCs/>
          <w:color w:val="000000" w:themeColor="text1"/>
          <w:u w:val="single"/>
        </w:rPr>
        <w:t>III-SINAV SONUÇLARINA İTİRAZ:</w:t>
      </w:r>
    </w:p>
    <w:p w14:paraId="017DF4CF" w14:textId="77777777" w:rsidR="00D14767" w:rsidRPr="00AC48E1" w:rsidRDefault="007B603F" w:rsidP="007B603F">
      <w:pPr>
        <w:shd w:val="clear" w:color="auto" w:fill="FFFFFF"/>
        <w:spacing w:after="100" w:afterAutospacing="1" w:line="240" w:lineRule="auto"/>
        <w:jc w:val="both"/>
        <w:rPr>
          <w:rFonts w:ascii="Times New Roman" w:eastAsia="Times New Roman" w:hAnsi="Times New Roman" w:cs="Times New Roman"/>
          <w:color w:val="000000" w:themeColor="text1"/>
        </w:rPr>
      </w:pPr>
      <w:r w:rsidRPr="00AC48E1">
        <w:rPr>
          <w:rFonts w:ascii="Times New Roman" w:eastAsia="Times New Roman" w:hAnsi="Times New Roman" w:cs="Times New Roman"/>
          <w:color w:val="000000" w:themeColor="text1"/>
        </w:rPr>
        <w:t>                 Sınav sonuçlarının ilgililere tebliğinden itibaren beş iş günü içinde sonuçlara itiraz edilebilecektir. Yazı İşleri Müdürlüğüne yazılı olarak yapılacak itiraz başvuruları, Komisyonca</w:t>
      </w:r>
      <w:r w:rsidR="00AD7145" w:rsidRPr="00AC48E1">
        <w:rPr>
          <w:rFonts w:ascii="Times New Roman" w:eastAsia="Times New Roman" w:hAnsi="Times New Roman" w:cs="Times New Roman"/>
          <w:color w:val="000000" w:themeColor="text1"/>
        </w:rPr>
        <w:t xml:space="preserve"> incelenecektir</w:t>
      </w:r>
      <w:r w:rsidRPr="00AC48E1">
        <w:rPr>
          <w:rFonts w:ascii="Times New Roman" w:eastAsia="Times New Roman" w:hAnsi="Times New Roman" w:cs="Times New Roman"/>
          <w:color w:val="000000" w:themeColor="text1"/>
        </w:rPr>
        <w:t>. İnceleme sonuçları en geç beş iş günü içinde yazılı olarak ilgililere bildirilecektir. İtiraz üzerine verilen karar kesindir.</w:t>
      </w:r>
    </w:p>
    <w:p w14:paraId="58254BD1" w14:textId="77777777" w:rsidR="007B603F" w:rsidRPr="00AC48E1" w:rsidRDefault="007B603F" w:rsidP="007B603F">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t>   İlanen duyurulur.</w:t>
      </w:r>
    </w:p>
    <w:p w14:paraId="29DA679F" w14:textId="77777777" w:rsidR="005F7BBD" w:rsidRPr="00AC48E1" w:rsidRDefault="007B603F" w:rsidP="007B603F">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color w:val="000000" w:themeColor="text1"/>
          <w:sz w:val="24"/>
          <w:szCs w:val="24"/>
        </w:rPr>
        <w:lastRenderedPageBreak/>
        <w:t> </w:t>
      </w:r>
    </w:p>
    <w:p w14:paraId="3AC603C5" w14:textId="77777777" w:rsidR="005F7BBD" w:rsidRPr="00AC48E1" w:rsidRDefault="005F7BBD" w:rsidP="007B603F">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p>
    <w:p w14:paraId="598B8192" w14:textId="77777777" w:rsidR="007B603F" w:rsidRPr="00AC48E1" w:rsidRDefault="007B603F" w:rsidP="007B603F">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b/>
          <w:bCs/>
          <w:color w:val="000000" w:themeColor="text1"/>
          <w:sz w:val="24"/>
          <w:szCs w:val="24"/>
        </w:rPr>
        <w:t>EK-1</w:t>
      </w:r>
    </w:p>
    <w:tbl>
      <w:tblPr>
        <w:tblW w:w="10470" w:type="dxa"/>
        <w:shd w:val="clear" w:color="auto" w:fill="FFFFFF"/>
        <w:tblCellMar>
          <w:top w:w="15" w:type="dxa"/>
          <w:left w:w="15" w:type="dxa"/>
          <w:bottom w:w="15" w:type="dxa"/>
          <w:right w:w="15" w:type="dxa"/>
        </w:tblCellMar>
        <w:tblLook w:val="04A0" w:firstRow="1" w:lastRow="0" w:firstColumn="1" w:lastColumn="0" w:noHBand="0" w:noVBand="1"/>
      </w:tblPr>
      <w:tblGrid>
        <w:gridCol w:w="3669"/>
        <w:gridCol w:w="2530"/>
        <w:gridCol w:w="839"/>
        <w:gridCol w:w="1064"/>
        <w:gridCol w:w="750"/>
        <w:gridCol w:w="1618"/>
      </w:tblGrid>
      <w:tr w:rsidR="00AC48E1" w:rsidRPr="00AC48E1" w14:paraId="34A1E459" w14:textId="77777777" w:rsidTr="007B603F">
        <w:tc>
          <w:tcPr>
            <w:tcW w:w="10470" w:type="dxa"/>
            <w:gridSpan w:val="6"/>
            <w:shd w:val="clear" w:color="auto" w:fill="FFFFFF"/>
            <w:vAlign w:val="center"/>
            <w:hideMark/>
          </w:tcPr>
          <w:p w14:paraId="57F6922F" w14:textId="77777777" w:rsidR="00B72338" w:rsidRPr="00AC48E1" w:rsidRDefault="00B72338" w:rsidP="00B72338">
            <w:pPr>
              <w:spacing w:after="0" w:line="240" w:lineRule="auto"/>
              <w:jc w:val="center"/>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T.C.</w:t>
            </w:r>
          </w:p>
          <w:p w14:paraId="2952EE3E" w14:textId="77777777" w:rsidR="00B72338" w:rsidRPr="00AC48E1" w:rsidRDefault="00AD4923" w:rsidP="00B72338">
            <w:pPr>
              <w:spacing w:after="0" w:line="240" w:lineRule="auto"/>
              <w:jc w:val="center"/>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AVANOS</w:t>
            </w:r>
            <w:r w:rsidR="00B72338" w:rsidRPr="00AC48E1">
              <w:rPr>
                <w:rFonts w:ascii="Times New Roman" w:eastAsia="Times New Roman" w:hAnsi="Times New Roman" w:cs="Times New Roman"/>
                <w:b/>
                <w:bCs/>
                <w:color w:val="000000" w:themeColor="text1"/>
                <w:sz w:val="24"/>
                <w:szCs w:val="24"/>
              </w:rPr>
              <w:t xml:space="preserve"> BELEDİYE BAŞKANLIĞI</w:t>
            </w:r>
          </w:p>
          <w:p w14:paraId="6D8A79D7" w14:textId="77777777" w:rsidR="00655A09" w:rsidRPr="00AC48E1" w:rsidRDefault="007B603F" w:rsidP="007033D5">
            <w:pPr>
              <w:spacing w:after="0" w:line="240" w:lineRule="auto"/>
              <w:jc w:val="center"/>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202</w:t>
            </w:r>
            <w:r w:rsidR="007033D5" w:rsidRPr="00AC48E1">
              <w:rPr>
                <w:rFonts w:ascii="Times New Roman" w:eastAsia="Times New Roman" w:hAnsi="Times New Roman" w:cs="Times New Roman"/>
                <w:b/>
                <w:bCs/>
                <w:color w:val="000000" w:themeColor="text1"/>
                <w:sz w:val="24"/>
                <w:szCs w:val="24"/>
              </w:rPr>
              <w:t>4</w:t>
            </w:r>
            <w:r w:rsidRPr="00AC48E1">
              <w:rPr>
                <w:rFonts w:ascii="Times New Roman" w:eastAsia="Times New Roman" w:hAnsi="Times New Roman" w:cs="Times New Roman"/>
                <w:b/>
                <w:bCs/>
                <w:color w:val="000000" w:themeColor="text1"/>
                <w:sz w:val="24"/>
                <w:szCs w:val="24"/>
              </w:rPr>
              <w:t xml:space="preserve"> YILI GÖREVDE YÜKSELME SINAVINA İLİŞKİN </w:t>
            </w:r>
          </w:p>
          <w:p w14:paraId="74712B95" w14:textId="77777777" w:rsidR="007B603F" w:rsidRPr="00AC48E1" w:rsidRDefault="007B603F" w:rsidP="007033D5">
            <w:pPr>
              <w:spacing w:after="0" w:line="240" w:lineRule="auto"/>
              <w:jc w:val="center"/>
              <w:rPr>
                <w:rFonts w:ascii="Times New Roman" w:eastAsia="Times New Roman" w:hAnsi="Times New Roman" w:cs="Times New Roman"/>
                <w:color w:val="000000" w:themeColor="text1"/>
                <w:sz w:val="24"/>
                <w:szCs w:val="24"/>
              </w:rPr>
            </w:pPr>
            <w:r w:rsidRPr="00AC48E1">
              <w:rPr>
                <w:rFonts w:ascii="Times New Roman" w:eastAsia="Times New Roman" w:hAnsi="Times New Roman" w:cs="Times New Roman"/>
                <w:b/>
                <w:bCs/>
                <w:color w:val="000000" w:themeColor="text1"/>
                <w:sz w:val="24"/>
                <w:szCs w:val="24"/>
              </w:rPr>
              <w:t>MÜNHAL KADROLAR VE UNVANLAR</w:t>
            </w:r>
          </w:p>
        </w:tc>
      </w:tr>
      <w:tr w:rsidR="00AC48E1" w:rsidRPr="00AC48E1" w14:paraId="43A60610" w14:textId="77777777" w:rsidTr="00BC41C0">
        <w:tc>
          <w:tcPr>
            <w:tcW w:w="3669" w:type="dxa"/>
            <w:shd w:val="clear" w:color="auto" w:fill="FFFFFF"/>
            <w:vAlign w:val="center"/>
            <w:hideMark/>
          </w:tcPr>
          <w:p w14:paraId="41C1EF7E"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c>
          <w:tcPr>
            <w:tcW w:w="2530" w:type="dxa"/>
            <w:shd w:val="clear" w:color="auto" w:fill="FFFFFF"/>
            <w:vAlign w:val="center"/>
            <w:hideMark/>
          </w:tcPr>
          <w:p w14:paraId="480D815A" w14:textId="77777777" w:rsidR="007B603F" w:rsidRPr="00AC48E1" w:rsidRDefault="007B603F" w:rsidP="007B603F">
            <w:pPr>
              <w:spacing w:after="100" w:afterAutospacing="1" w:line="240" w:lineRule="auto"/>
              <w:rPr>
                <w:rFonts w:ascii="Times New Roman" w:eastAsia="Times New Roman" w:hAnsi="Times New Roman" w:cs="Times New Roman"/>
                <w:b/>
                <w:bCs/>
                <w:color w:val="000000" w:themeColor="text1"/>
                <w:sz w:val="24"/>
                <w:szCs w:val="24"/>
              </w:rPr>
            </w:pPr>
          </w:p>
        </w:tc>
        <w:tc>
          <w:tcPr>
            <w:tcW w:w="839" w:type="dxa"/>
            <w:shd w:val="clear" w:color="auto" w:fill="FFFFFF"/>
            <w:vAlign w:val="center"/>
            <w:hideMark/>
          </w:tcPr>
          <w:p w14:paraId="49282599"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c>
          <w:tcPr>
            <w:tcW w:w="1064" w:type="dxa"/>
            <w:shd w:val="clear" w:color="auto" w:fill="FFFFFF"/>
            <w:vAlign w:val="center"/>
            <w:hideMark/>
          </w:tcPr>
          <w:p w14:paraId="2437387F"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c>
          <w:tcPr>
            <w:tcW w:w="750" w:type="dxa"/>
            <w:shd w:val="clear" w:color="auto" w:fill="FFFFFF"/>
            <w:vAlign w:val="center"/>
            <w:hideMark/>
          </w:tcPr>
          <w:p w14:paraId="757F38C6"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c>
          <w:tcPr>
            <w:tcW w:w="1618" w:type="dxa"/>
            <w:shd w:val="clear" w:color="auto" w:fill="FFFFFF"/>
            <w:vAlign w:val="center"/>
            <w:hideMark/>
          </w:tcPr>
          <w:p w14:paraId="2CB1FF90"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r>
      <w:tr w:rsidR="00AC48E1" w:rsidRPr="00AC48E1" w14:paraId="01910FE1" w14:textId="77777777" w:rsidTr="00BC41C0">
        <w:tc>
          <w:tcPr>
            <w:tcW w:w="3669" w:type="dxa"/>
            <w:shd w:val="clear" w:color="auto" w:fill="FFFFFF"/>
            <w:vAlign w:val="center"/>
            <w:hideMark/>
          </w:tcPr>
          <w:p w14:paraId="534369FB"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c>
          <w:tcPr>
            <w:tcW w:w="2530" w:type="dxa"/>
            <w:shd w:val="clear" w:color="auto" w:fill="FFFFFF"/>
            <w:vAlign w:val="center"/>
            <w:hideMark/>
          </w:tcPr>
          <w:p w14:paraId="5C4597AD"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c>
          <w:tcPr>
            <w:tcW w:w="839" w:type="dxa"/>
            <w:shd w:val="clear" w:color="auto" w:fill="FFFFFF"/>
            <w:vAlign w:val="center"/>
            <w:hideMark/>
          </w:tcPr>
          <w:p w14:paraId="74D8AB59"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c>
          <w:tcPr>
            <w:tcW w:w="1064" w:type="dxa"/>
            <w:shd w:val="clear" w:color="auto" w:fill="FFFFFF"/>
            <w:vAlign w:val="center"/>
            <w:hideMark/>
          </w:tcPr>
          <w:p w14:paraId="37327DED"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c>
          <w:tcPr>
            <w:tcW w:w="750" w:type="dxa"/>
            <w:shd w:val="clear" w:color="auto" w:fill="FFFFFF"/>
            <w:vAlign w:val="center"/>
            <w:hideMark/>
          </w:tcPr>
          <w:p w14:paraId="2715CC09"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c>
          <w:tcPr>
            <w:tcW w:w="1618" w:type="dxa"/>
            <w:shd w:val="clear" w:color="auto" w:fill="FFFFFF"/>
            <w:vAlign w:val="center"/>
            <w:hideMark/>
          </w:tcPr>
          <w:p w14:paraId="0A412E12"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r>
      <w:tr w:rsidR="00AC48E1" w:rsidRPr="00AC48E1" w14:paraId="205F231B" w14:textId="77777777" w:rsidTr="00BC41C0">
        <w:tc>
          <w:tcPr>
            <w:tcW w:w="3669" w:type="dxa"/>
            <w:shd w:val="clear" w:color="auto" w:fill="FFFFFF"/>
            <w:vAlign w:val="center"/>
            <w:hideMark/>
          </w:tcPr>
          <w:p w14:paraId="351AEC14"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c>
          <w:tcPr>
            <w:tcW w:w="2530" w:type="dxa"/>
            <w:shd w:val="clear" w:color="auto" w:fill="FFFFFF"/>
            <w:vAlign w:val="center"/>
            <w:hideMark/>
          </w:tcPr>
          <w:p w14:paraId="64DF7DBA"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c>
          <w:tcPr>
            <w:tcW w:w="839" w:type="dxa"/>
            <w:shd w:val="clear" w:color="auto" w:fill="FFFFFF"/>
            <w:vAlign w:val="center"/>
            <w:hideMark/>
          </w:tcPr>
          <w:p w14:paraId="6CE73254"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c>
          <w:tcPr>
            <w:tcW w:w="1064" w:type="dxa"/>
            <w:shd w:val="clear" w:color="auto" w:fill="FFFFFF"/>
            <w:vAlign w:val="center"/>
            <w:hideMark/>
          </w:tcPr>
          <w:p w14:paraId="7C82BC4B"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c>
          <w:tcPr>
            <w:tcW w:w="750" w:type="dxa"/>
            <w:shd w:val="clear" w:color="auto" w:fill="FFFFFF"/>
            <w:vAlign w:val="center"/>
            <w:hideMark/>
          </w:tcPr>
          <w:p w14:paraId="3E7E8C25"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c>
          <w:tcPr>
            <w:tcW w:w="1618" w:type="dxa"/>
            <w:shd w:val="clear" w:color="auto" w:fill="FFFFFF"/>
            <w:vAlign w:val="center"/>
            <w:hideMark/>
          </w:tcPr>
          <w:p w14:paraId="17D34DDF"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r>
      <w:tr w:rsidR="00AC48E1" w:rsidRPr="00AC48E1" w14:paraId="799DE878" w14:textId="77777777" w:rsidTr="00BC41C0">
        <w:tc>
          <w:tcPr>
            <w:tcW w:w="8852" w:type="dxa"/>
            <w:gridSpan w:val="5"/>
            <w:shd w:val="clear" w:color="auto" w:fill="FFFFFF"/>
            <w:vAlign w:val="center"/>
            <w:hideMark/>
          </w:tcPr>
          <w:p w14:paraId="7CD27408"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c>
          <w:tcPr>
            <w:tcW w:w="1618" w:type="dxa"/>
            <w:shd w:val="clear" w:color="auto" w:fill="FFFFFF"/>
            <w:vAlign w:val="center"/>
            <w:hideMark/>
          </w:tcPr>
          <w:p w14:paraId="30BA6413" w14:textId="77777777" w:rsidR="007B603F" w:rsidRPr="00AC48E1" w:rsidRDefault="007B603F" w:rsidP="007B603F">
            <w:pPr>
              <w:spacing w:after="100" w:afterAutospacing="1" w:line="240" w:lineRule="auto"/>
              <w:rPr>
                <w:rFonts w:ascii="Times New Roman" w:eastAsia="Times New Roman" w:hAnsi="Times New Roman" w:cs="Times New Roman"/>
                <w:color w:val="000000" w:themeColor="text1"/>
                <w:sz w:val="24"/>
                <w:szCs w:val="24"/>
              </w:rPr>
            </w:pPr>
          </w:p>
        </w:tc>
      </w:tr>
    </w:tbl>
    <w:tbl>
      <w:tblPr>
        <w:tblStyle w:val="TabloKlavuzu"/>
        <w:tblpPr w:leftFromText="141" w:rightFromText="141" w:vertAnchor="text" w:horzAnchor="margin" w:tblpY="514"/>
        <w:tblOverlap w:val="never"/>
        <w:tblW w:w="9736" w:type="dxa"/>
        <w:tblLook w:val="04A0" w:firstRow="1" w:lastRow="0" w:firstColumn="1" w:lastColumn="0" w:noHBand="0" w:noVBand="1"/>
      </w:tblPr>
      <w:tblGrid>
        <w:gridCol w:w="1623"/>
        <w:gridCol w:w="1622"/>
        <w:gridCol w:w="1622"/>
        <w:gridCol w:w="1621"/>
        <w:gridCol w:w="1623"/>
        <w:gridCol w:w="1625"/>
      </w:tblGrid>
      <w:tr w:rsidR="00AC48E1" w:rsidRPr="00AC48E1" w14:paraId="6F5447A1" w14:textId="77777777" w:rsidTr="00BC41C0">
        <w:trPr>
          <w:trHeight w:val="361"/>
        </w:trPr>
        <w:tc>
          <w:tcPr>
            <w:tcW w:w="1622" w:type="dxa"/>
          </w:tcPr>
          <w:p w14:paraId="39EC2CF2" w14:textId="77777777" w:rsidR="00BC41C0" w:rsidRPr="00AC48E1" w:rsidRDefault="00BC41C0" w:rsidP="00BC41C0">
            <w:pPr>
              <w:spacing w:after="100" w:afterAutospacing="1"/>
              <w:rPr>
                <w:rFonts w:ascii="Times New Roman" w:eastAsia="Times New Roman" w:hAnsi="Times New Roman" w:cs="Times New Roman"/>
                <w:b/>
                <w:bCs/>
                <w:color w:val="000000" w:themeColor="text1"/>
                <w:sz w:val="24"/>
                <w:szCs w:val="24"/>
              </w:rPr>
            </w:pPr>
            <w:proofErr w:type="gramStart"/>
            <w:r w:rsidRPr="00AC48E1">
              <w:rPr>
                <w:rFonts w:ascii="Times New Roman" w:eastAsia="Times New Roman" w:hAnsi="Times New Roman" w:cs="Times New Roman"/>
                <w:b/>
                <w:bCs/>
                <w:color w:val="000000" w:themeColor="text1"/>
                <w:sz w:val="24"/>
                <w:szCs w:val="24"/>
              </w:rPr>
              <w:t xml:space="preserve">Kadro  </w:t>
            </w:r>
            <w:proofErr w:type="spellStart"/>
            <w:r w:rsidRPr="00AC48E1">
              <w:rPr>
                <w:rFonts w:ascii="Times New Roman" w:eastAsia="Times New Roman" w:hAnsi="Times New Roman" w:cs="Times New Roman"/>
                <w:b/>
                <w:bCs/>
                <w:color w:val="000000" w:themeColor="text1"/>
                <w:sz w:val="24"/>
                <w:szCs w:val="24"/>
              </w:rPr>
              <w:t>Ünvanı</w:t>
            </w:r>
            <w:proofErr w:type="spellEnd"/>
            <w:proofErr w:type="gramEnd"/>
          </w:p>
        </w:tc>
        <w:tc>
          <w:tcPr>
            <w:tcW w:w="1622" w:type="dxa"/>
          </w:tcPr>
          <w:p w14:paraId="34850260" w14:textId="77777777" w:rsidR="00BC41C0" w:rsidRPr="00AC48E1" w:rsidRDefault="00BC41C0"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Kodu</w:t>
            </w:r>
          </w:p>
        </w:tc>
        <w:tc>
          <w:tcPr>
            <w:tcW w:w="1622" w:type="dxa"/>
          </w:tcPr>
          <w:p w14:paraId="6DB8FB22" w14:textId="77777777" w:rsidR="00BC41C0" w:rsidRPr="00AC48E1" w:rsidRDefault="00BC41C0"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Sınıfı</w:t>
            </w:r>
          </w:p>
        </w:tc>
        <w:tc>
          <w:tcPr>
            <w:tcW w:w="1622" w:type="dxa"/>
          </w:tcPr>
          <w:p w14:paraId="6C873485" w14:textId="77777777" w:rsidR="00BC41C0" w:rsidRPr="00AC48E1" w:rsidRDefault="00BC41C0"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Derece</w:t>
            </w:r>
          </w:p>
        </w:tc>
        <w:tc>
          <w:tcPr>
            <w:tcW w:w="1622" w:type="dxa"/>
          </w:tcPr>
          <w:p w14:paraId="19F6C52F" w14:textId="77777777" w:rsidR="00BC41C0" w:rsidRPr="00AC48E1" w:rsidRDefault="00BC41C0"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Adet</w:t>
            </w:r>
          </w:p>
        </w:tc>
        <w:tc>
          <w:tcPr>
            <w:tcW w:w="1626" w:type="dxa"/>
          </w:tcPr>
          <w:p w14:paraId="2AF76116" w14:textId="77777777" w:rsidR="00BC41C0" w:rsidRPr="00AC48E1" w:rsidRDefault="00BC41C0"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Toplam Kadro Sayısı</w:t>
            </w:r>
          </w:p>
        </w:tc>
      </w:tr>
      <w:tr w:rsidR="00AC48E1" w:rsidRPr="00AC48E1" w14:paraId="670813B3" w14:textId="77777777" w:rsidTr="00BC41C0">
        <w:trPr>
          <w:trHeight w:val="349"/>
        </w:trPr>
        <w:tc>
          <w:tcPr>
            <w:tcW w:w="1622" w:type="dxa"/>
          </w:tcPr>
          <w:p w14:paraId="0F4CE600" w14:textId="77777777" w:rsidR="00BC41C0" w:rsidRPr="00AC48E1" w:rsidRDefault="00BC41C0"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Mali Hizmetler Müdürü</w:t>
            </w:r>
          </w:p>
        </w:tc>
        <w:tc>
          <w:tcPr>
            <w:tcW w:w="1622" w:type="dxa"/>
          </w:tcPr>
          <w:p w14:paraId="142040E1" w14:textId="77777777" w:rsidR="00BC41C0" w:rsidRPr="00AC48E1" w:rsidRDefault="00BC41C0"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11123</w:t>
            </w:r>
          </w:p>
        </w:tc>
        <w:tc>
          <w:tcPr>
            <w:tcW w:w="1622" w:type="dxa"/>
          </w:tcPr>
          <w:p w14:paraId="3465B807" w14:textId="77777777" w:rsidR="00BC41C0" w:rsidRPr="00AC48E1" w:rsidRDefault="00BC41C0"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GİH</w:t>
            </w:r>
          </w:p>
        </w:tc>
        <w:tc>
          <w:tcPr>
            <w:tcW w:w="1622" w:type="dxa"/>
          </w:tcPr>
          <w:p w14:paraId="3D51B88A" w14:textId="77777777" w:rsidR="00BC41C0" w:rsidRPr="00AC48E1" w:rsidRDefault="00BC41C0"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1</w:t>
            </w:r>
          </w:p>
        </w:tc>
        <w:tc>
          <w:tcPr>
            <w:tcW w:w="1622" w:type="dxa"/>
          </w:tcPr>
          <w:p w14:paraId="0321515D" w14:textId="77777777" w:rsidR="00BC41C0" w:rsidRPr="00AC48E1" w:rsidRDefault="00BC41C0"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1</w:t>
            </w:r>
          </w:p>
        </w:tc>
        <w:tc>
          <w:tcPr>
            <w:tcW w:w="1626" w:type="dxa"/>
          </w:tcPr>
          <w:p w14:paraId="303B1E59" w14:textId="77777777" w:rsidR="00BC41C0" w:rsidRPr="00AC48E1" w:rsidRDefault="00BC41C0"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1</w:t>
            </w:r>
          </w:p>
        </w:tc>
      </w:tr>
      <w:tr w:rsidR="00AC48E1" w:rsidRPr="00AC48E1" w14:paraId="5B4EB7F8" w14:textId="77777777" w:rsidTr="00BC41C0">
        <w:trPr>
          <w:trHeight w:val="349"/>
        </w:trPr>
        <w:tc>
          <w:tcPr>
            <w:tcW w:w="1622" w:type="dxa"/>
          </w:tcPr>
          <w:p w14:paraId="3BE8A2ED" w14:textId="77777777" w:rsidR="00BC41C0" w:rsidRPr="00AC48E1" w:rsidRDefault="00BC41C0"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İklim Değişikliği ve sıfır Atık Müdürü</w:t>
            </w:r>
          </w:p>
        </w:tc>
        <w:tc>
          <w:tcPr>
            <w:tcW w:w="1622" w:type="dxa"/>
          </w:tcPr>
          <w:p w14:paraId="66BF4353" w14:textId="77777777" w:rsidR="00BC41C0" w:rsidRPr="00AC48E1" w:rsidRDefault="004D554F"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11124</w:t>
            </w:r>
          </w:p>
        </w:tc>
        <w:tc>
          <w:tcPr>
            <w:tcW w:w="1622" w:type="dxa"/>
          </w:tcPr>
          <w:p w14:paraId="5286B033" w14:textId="77777777" w:rsidR="00BC41C0" w:rsidRPr="00AC48E1" w:rsidRDefault="00BC41C0"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GİH</w:t>
            </w:r>
          </w:p>
        </w:tc>
        <w:tc>
          <w:tcPr>
            <w:tcW w:w="1622" w:type="dxa"/>
          </w:tcPr>
          <w:p w14:paraId="142287B2" w14:textId="77777777" w:rsidR="00BC41C0" w:rsidRPr="00AC48E1" w:rsidRDefault="00BC41C0"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3</w:t>
            </w:r>
          </w:p>
        </w:tc>
        <w:tc>
          <w:tcPr>
            <w:tcW w:w="1622" w:type="dxa"/>
          </w:tcPr>
          <w:p w14:paraId="0BBC721D" w14:textId="77777777" w:rsidR="00BC41C0" w:rsidRPr="00AC48E1" w:rsidRDefault="00BC41C0"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1</w:t>
            </w:r>
          </w:p>
        </w:tc>
        <w:tc>
          <w:tcPr>
            <w:tcW w:w="1626" w:type="dxa"/>
          </w:tcPr>
          <w:p w14:paraId="577269B9" w14:textId="77777777" w:rsidR="00BC41C0" w:rsidRPr="00AC48E1" w:rsidRDefault="00BC41C0"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1</w:t>
            </w:r>
          </w:p>
        </w:tc>
      </w:tr>
      <w:tr w:rsidR="00AC48E1" w:rsidRPr="00AC48E1" w14:paraId="49242D56" w14:textId="77777777" w:rsidTr="00512EEC">
        <w:trPr>
          <w:trHeight w:val="349"/>
        </w:trPr>
        <w:tc>
          <w:tcPr>
            <w:tcW w:w="1622" w:type="dxa"/>
          </w:tcPr>
          <w:p w14:paraId="75F49628" w14:textId="77777777" w:rsidR="00512EEC" w:rsidRPr="00AC48E1" w:rsidRDefault="00512EEC" w:rsidP="00BC41C0">
            <w:pPr>
              <w:spacing w:after="100" w:afterAutospacing="1"/>
              <w:rPr>
                <w:rFonts w:ascii="Times New Roman" w:eastAsia="Times New Roman" w:hAnsi="Times New Roman" w:cs="Times New Roman"/>
                <w:b/>
                <w:bCs/>
                <w:color w:val="000000" w:themeColor="text1"/>
                <w:sz w:val="24"/>
                <w:szCs w:val="24"/>
              </w:rPr>
            </w:pPr>
          </w:p>
        </w:tc>
        <w:tc>
          <w:tcPr>
            <w:tcW w:w="1623" w:type="dxa"/>
          </w:tcPr>
          <w:p w14:paraId="43318068" w14:textId="77777777" w:rsidR="00512EEC" w:rsidRPr="00AC48E1" w:rsidRDefault="00512EEC" w:rsidP="00BC41C0">
            <w:pPr>
              <w:spacing w:after="100" w:afterAutospacing="1"/>
              <w:rPr>
                <w:rFonts w:ascii="Times New Roman" w:eastAsia="Times New Roman" w:hAnsi="Times New Roman" w:cs="Times New Roman"/>
                <w:b/>
                <w:bCs/>
                <w:color w:val="000000" w:themeColor="text1"/>
                <w:sz w:val="24"/>
                <w:szCs w:val="24"/>
              </w:rPr>
            </w:pPr>
          </w:p>
        </w:tc>
        <w:tc>
          <w:tcPr>
            <w:tcW w:w="1623" w:type="dxa"/>
          </w:tcPr>
          <w:p w14:paraId="5D17E3A1" w14:textId="77777777" w:rsidR="00512EEC" w:rsidRPr="00AC48E1" w:rsidRDefault="00512EEC" w:rsidP="00BC41C0">
            <w:pPr>
              <w:spacing w:after="100" w:afterAutospacing="1"/>
              <w:rPr>
                <w:rFonts w:ascii="Times New Roman" w:eastAsia="Times New Roman" w:hAnsi="Times New Roman" w:cs="Times New Roman"/>
                <w:b/>
                <w:bCs/>
                <w:color w:val="000000" w:themeColor="text1"/>
                <w:sz w:val="24"/>
                <w:szCs w:val="24"/>
              </w:rPr>
            </w:pPr>
          </w:p>
        </w:tc>
        <w:tc>
          <w:tcPr>
            <w:tcW w:w="1622" w:type="dxa"/>
          </w:tcPr>
          <w:p w14:paraId="78848D1F" w14:textId="77777777" w:rsidR="00512EEC" w:rsidRPr="00AC48E1" w:rsidRDefault="00512EEC" w:rsidP="00BC41C0">
            <w:pPr>
              <w:spacing w:after="100" w:afterAutospacing="1"/>
              <w:rPr>
                <w:rFonts w:ascii="Times New Roman" w:eastAsia="Times New Roman" w:hAnsi="Times New Roman" w:cs="Times New Roman"/>
                <w:b/>
                <w:bCs/>
                <w:color w:val="000000" w:themeColor="text1"/>
                <w:sz w:val="24"/>
                <w:szCs w:val="24"/>
              </w:rPr>
            </w:pPr>
          </w:p>
        </w:tc>
        <w:tc>
          <w:tcPr>
            <w:tcW w:w="1623" w:type="dxa"/>
          </w:tcPr>
          <w:p w14:paraId="1026E536" w14:textId="77777777" w:rsidR="00512EEC" w:rsidRPr="00AC48E1" w:rsidRDefault="00512EEC"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TOPLAM KADRO SAYISI</w:t>
            </w:r>
          </w:p>
        </w:tc>
        <w:tc>
          <w:tcPr>
            <w:tcW w:w="1623" w:type="dxa"/>
          </w:tcPr>
          <w:p w14:paraId="3F340157" w14:textId="77777777" w:rsidR="00512EEC" w:rsidRPr="00AC48E1" w:rsidRDefault="00512EEC" w:rsidP="00BC41C0">
            <w:pPr>
              <w:spacing w:after="100" w:afterAutospacing="1"/>
              <w:rPr>
                <w:rFonts w:ascii="Times New Roman" w:eastAsia="Times New Roman" w:hAnsi="Times New Roman" w:cs="Times New Roman"/>
                <w:b/>
                <w:bCs/>
                <w:color w:val="000000" w:themeColor="text1"/>
                <w:sz w:val="24"/>
                <w:szCs w:val="24"/>
              </w:rPr>
            </w:pPr>
            <w:r w:rsidRPr="00AC48E1">
              <w:rPr>
                <w:rFonts w:ascii="Times New Roman" w:eastAsia="Times New Roman" w:hAnsi="Times New Roman" w:cs="Times New Roman"/>
                <w:b/>
                <w:bCs/>
                <w:color w:val="000000" w:themeColor="text1"/>
                <w:sz w:val="24"/>
                <w:szCs w:val="24"/>
              </w:rPr>
              <w:t>2</w:t>
            </w:r>
          </w:p>
        </w:tc>
      </w:tr>
    </w:tbl>
    <w:p w14:paraId="0BEC2811" w14:textId="77777777" w:rsidR="008E4B9E" w:rsidRPr="00AC48E1" w:rsidRDefault="008E4B9E">
      <w:pPr>
        <w:rPr>
          <w:rFonts w:ascii="Times New Roman" w:hAnsi="Times New Roman" w:cs="Times New Roman"/>
          <w:color w:val="000000" w:themeColor="text1"/>
          <w:sz w:val="24"/>
          <w:szCs w:val="24"/>
        </w:rPr>
      </w:pPr>
    </w:p>
    <w:p w14:paraId="7DC9D642" w14:textId="77777777" w:rsidR="008E4B9E" w:rsidRPr="00AC48E1" w:rsidRDefault="008E4B9E" w:rsidP="008E4B9E">
      <w:pPr>
        <w:rPr>
          <w:rFonts w:ascii="Times New Roman" w:hAnsi="Times New Roman" w:cs="Times New Roman"/>
          <w:color w:val="000000" w:themeColor="text1"/>
          <w:sz w:val="24"/>
          <w:szCs w:val="24"/>
        </w:rPr>
      </w:pPr>
    </w:p>
    <w:p w14:paraId="432DAA1F" w14:textId="77777777" w:rsidR="008E4B9E" w:rsidRPr="00AC48E1" w:rsidRDefault="008E4B9E" w:rsidP="008E4B9E">
      <w:pPr>
        <w:rPr>
          <w:rFonts w:ascii="Times New Roman" w:hAnsi="Times New Roman" w:cs="Times New Roman"/>
          <w:color w:val="000000" w:themeColor="text1"/>
          <w:sz w:val="24"/>
          <w:szCs w:val="24"/>
        </w:rPr>
      </w:pPr>
    </w:p>
    <w:p w14:paraId="49E442C0" w14:textId="77777777" w:rsidR="008E4B9E" w:rsidRPr="00AC48E1" w:rsidRDefault="008E4B9E" w:rsidP="007C5C60">
      <w:pPr>
        <w:tabs>
          <w:tab w:val="left" w:pos="6163"/>
        </w:tabs>
        <w:spacing w:after="0" w:line="240" w:lineRule="auto"/>
        <w:rPr>
          <w:rFonts w:ascii="Times New Roman" w:hAnsi="Times New Roman" w:cs="Times New Roman"/>
          <w:color w:val="000000" w:themeColor="text1"/>
          <w:sz w:val="24"/>
          <w:szCs w:val="24"/>
        </w:rPr>
      </w:pPr>
      <w:r w:rsidRPr="00AC48E1">
        <w:rPr>
          <w:rFonts w:ascii="Times New Roman" w:hAnsi="Times New Roman" w:cs="Times New Roman"/>
          <w:color w:val="000000" w:themeColor="text1"/>
          <w:sz w:val="24"/>
          <w:szCs w:val="24"/>
        </w:rPr>
        <w:t>Levent BALCILAR</w:t>
      </w:r>
    </w:p>
    <w:p w14:paraId="54E19145" w14:textId="77777777" w:rsidR="008E4B9E" w:rsidRPr="00AC48E1" w:rsidRDefault="008E4B9E" w:rsidP="007C5C60">
      <w:pPr>
        <w:tabs>
          <w:tab w:val="left" w:pos="6163"/>
        </w:tabs>
        <w:spacing w:after="0" w:line="240" w:lineRule="auto"/>
        <w:rPr>
          <w:rFonts w:ascii="Times New Roman" w:hAnsi="Times New Roman" w:cs="Times New Roman"/>
          <w:color w:val="000000" w:themeColor="text1"/>
          <w:sz w:val="24"/>
          <w:szCs w:val="24"/>
        </w:rPr>
      </w:pPr>
      <w:r w:rsidRPr="00AC48E1">
        <w:rPr>
          <w:rFonts w:ascii="Times New Roman" w:hAnsi="Times New Roman" w:cs="Times New Roman"/>
          <w:color w:val="000000" w:themeColor="text1"/>
          <w:sz w:val="24"/>
          <w:szCs w:val="24"/>
        </w:rPr>
        <w:t xml:space="preserve">                                                                                    İnsan Kaynakları ve Eğitim Müdürü</w:t>
      </w:r>
    </w:p>
    <w:p w14:paraId="6C8EF5E1" w14:textId="77777777" w:rsidR="00A37C6C" w:rsidRPr="00AC48E1" w:rsidRDefault="00A37C6C" w:rsidP="007C5C60">
      <w:pPr>
        <w:tabs>
          <w:tab w:val="left" w:pos="6163"/>
        </w:tabs>
        <w:spacing w:after="0" w:line="240" w:lineRule="auto"/>
        <w:rPr>
          <w:rFonts w:ascii="Times New Roman" w:hAnsi="Times New Roman" w:cs="Times New Roman"/>
          <w:color w:val="000000" w:themeColor="text1"/>
          <w:sz w:val="24"/>
          <w:szCs w:val="24"/>
        </w:rPr>
      </w:pPr>
    </w:p>
    <w:p w14:paraId="437BB592" w14:textId="77777777" w:rsidR="00A37C6C" w:rsidRPr="00AC48E1" w:rsidRDefault="00A37C6C" w:rsidP="007C5C60">
      <w:pPr>
        <w:tabs>
          <w:tab w:val="left" w:pos="6163"/>
        </w:tabs>
        <w:spacing w:after="0" w:line="240" w:lineRule="auto"/>
        <w:rPr>
          <w:rFonts w:ascii="Times New Roman" w:hAnsi="Times New Roman" w:cs="Times New Roman"/>
          <w:color w:val="000000" w:themeColor="text1"/>
          <w:sz w:val="24"/>
          <w:szCs w:val="24"/>
        </w:rPr>
      </w:pPr>
    </w:p>
    <w:p w14:paraId="7BF16D30" w14:textId="77777777" w:rsidR="00A37C6C" w:rsidRPr="00AC48E1" w:rsidRDefault="00A37C6C" w:rsidP="007C5C60">
      <w:pPr>
        <w:tabs>
          <w:tab w:val="left" w:pos="6163"/>
        </w:tabs>
        <w:spacing w:after="0" w:line="240" w:lineRule="auto"/>
        <w:rPr>
          <w:rFonts w:ascii="Times New Roman" w:hAnsi="Times New Roman" w:cs="Times New Roman"/>
          <w:color w:val="000000" w:themeColor="text1"/>
          <w:sz w:val="24"/>
          <w:szCs w:val="24"/>
        </w:rPr>
      </w:pPr>
    </w:p>
    <w:p w14:paraId="77F6D1C1" w14:textId="77777777" w:rsidR="00A37C6C" w:rsidRPr="00AC48E1" w:rsidRDefault="00A37C6C" w:rsidP="007C5C60">
      <w:pPr>
        <w:tabs>
          <w:tab w:val="left" w:pos="6163"/>
        </w:tabs>
        <w:spacing w:after="0" w:line="240" w:lineRule="auto"/>
        <w:rPr>
          <w:rFonts w:ascii="Times New Roman" w:hAnsi="Times New Roman" w:cs="Times New Roman"/>
          <w:color w:val="000000" w:themeColor="text1"/>
          <w:sz w:val="24"/>
          <w:szCs w:val="24"/>
        </w:rPr>
      </w:pPr>
    </w:p>
    <w:p w14:paraId="52D9DB1D" w14:textId="77777777" w:rsidR="00A37C6C" w:rsidRPr="00AC48E1" w:rsidRDefault="00A37C6C" w:rsidP="007C5C60">
      <w:pPr>
        <w:tabs>
          <w:tab w:val="left" w:pos="6163"/>
        </w:tabs>
        <w:spacing w:after="0" w:line="240" w:lineRule="auto"/>
        <w:rPr>
          <w:rFonts w:ascii="Times New Roman" w:hAnsi="Times New Roman" w:cs="Times New Roman"/>
          <w:color w:val="000000" w:themeColor="text1"/>
          <w:sz w:val="24"/>
          <w:szCs w:val="24"/>
        </w:rPr>
      </w:pPr>
    </w:p>
    <w:p w14:paraId="0AB7C713" w14:textId="77777777" w:rsidR="00A37C6C" w:rsidRPr="00AC48E1" w:rsidRDefault="00A37C6C" w:rsidP="007C5C60">
      <w:pPr>
        <w:tabs>
          <w:tab w:val="left" w:pos="6163"/>
        </w:tabs>
        <w:spacing w:after="0" w:line="240" w:lineRule="auto"/>
        <w:rPr>
          <w:rFonts w:ascii="Times New Roman" w:hAnsi="Times New Roman" w:cs="Times New Roman"/>
          <w:color w:val="000000" w:themeColor="text1"/>
          <w:sz w:val="24"/>
          <w:szCs w:val="24"/>
        </w:rPr>
      </w:pPr>
    </w:p>
    <w:p w14:paraId="475CC7B8" w14:textId="77777777" w:rsidR="00A37C6C" w:rsidRPr="00AC48E1" w:rsidRDefault="00A37C6C" w:rsidP="007C5C60">
      <w:pPr>
        <w:tabs>
          <w:tab w:val="left" w:pos="6163"/>
        </w:tabs>
        <w:spacing w:after="0" w:line="240" w:lineRule="auto"/>
        <w:rPr>
          <w:rFonts w:ascii="Times New Roman" w:hAnsi="Times New Roman" w:cs="Times New Roman"/>
          <w:color w:val="000000" w:themeColor="text1"/>
          <w:sz w:val="24"/>
          <w:szCs w:val="24"/>
        </w:rPr>
      </w:pPr>
    </w:p>
    <w:p w14:paraId="4D66B0F0" w14:textId="77777777" w:rsidR="00A37C6C" w:rsidRPr="00AC48E1" w:rsidRDefault="00A37C6C" w:rsidP="007C5C60">
      <w:pPr>
        <w:tabs>
          <w:tab w:val="left" w:pos="6163"/>
        </w:tabs>
        <w:spacing w:after="0" w:line="240" w:lineRule="auto"/>
        <w:rPr>
          <w:rFonts w:ascii="Times New Roman" w:hAnsi="Times New Roman" w:cs="Times New Roman"/>
          <w:color w:val="000000" w:themeColor="text1"/>
          <w:sz w:val="24"/>
          <w:szCs w:val="24"/>
        </w:rPr>
      </w:pPr>
    </w:p>
    <w:p w14:paraId="779ED1E2" w14:textId="77777777" w:rsidR="00A37C6C" w:rsidRPr="00AC48E1" w:rsidRDefault="00A37C6C" w:rsidP="007C5C60">
      <w:pPr>
        <w:tabs>
          <w:tab w:val="left" w:pos="6163"/>
        </w:tabs>
        <w:spacing w:after="0" w:line="240" w:lineRule="auto"/>
        <w:rPr>
          <w:rFonts w:ascii="Times New Roman" w:hAnsi="Times New Roman" w:cs="Times New Roman"/>
          <w:color w:val="000000" w:themeColor="text1"/>
          <w:sz w:val="24"/>
          <w:szCs w:val="24"/>
        </w:rPr>
      </w:pPr>
    </w:p>
    <w:p w14:paraId="22E6BE1E" w14:textId="77777777" w:rsidR="00A37C6C" w:rsidRPr="00AC48E1" w:rsidRDefault="00A37C6C" w:rsidP="007C5C60">
      <w:pPr>
        <w:tabs>
          <w:tab w:val="left" w:pos="6163"/>
        </w:tabs>
        <w:spacing w:after="0" w:line="240" w:lineRule="auto"/>
        <w:rPr>
          <w:rFonts w:ascii="Times New Roman" w:hAnsi="Times New Roman" w:cs="Times New Roman"/>
          <w:color w:val="000000" w:themeColor="text1"/>
          <w:sz w:val="24"/>
          <w:szCs w:val="24"/>
        </w:rPr>
      </w:pPr>
    </w:p>
    <w:p w14:paraId="47A03BE3" w14:textId="77777777" w:rsidR="00A37C6C" w:rsidRPr="00AC48E1" w:rsidRDefault="00A37C6C" w:rsidP="007C5C60">
      <w:pPr>
        <w:tabs>
          <w:tab w:val="left" w:pos="6163"/>
        </w:tabs>
        <w:spacing w:after="0" w:line="240" w:lineRule="auto"/>
        <w:rPr>
          <w:rFonts w:ascii="Times New Roman" w:hAnsi="Times New Roman" w:cs="Times New Roman"/>
          <w:color w:val="000000" w:themeColor="text1"/>
          <w:sz w:val="24"/>
          <w:szCs w:val="24"/>
        </w:rPr>
      </w:pPr>
    </w:p>
    <w:sectPr w:rsidR="00A37C6C" w:rsidRPr="00AC48E1" w:rsidSect="00447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D49"/>
    <w:multiLevelType w:val="multilevel"/>
    <w:tmpl w:val="088A0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110AC"/>
    <w:multiLevelType w:val="multilevel"/>
    <w:tmpl w:val="73864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1549BA"/>
    <w:multiLevelType w:val="multilevel"/>
    <w:tmpl w:val="68AA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8133C4"/>
    <w:multiLevelType w:val="multilevel"/>
    <w:tmpl w:val="6C00D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485BAF"/>
    <w:multiLevelType w:val="multilevel"/>
    <w:tmpl w:val="2A36D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F30F14"/>
    <w:multiLevelType w:val="multilevel"/>
    <w:tmpl w:val="65FE1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E914EE"/>
    <w:multiLevelType w:val="multilevel"/>
    <w:tmpl w:val="C9FE9BB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C93061"/>
    <w:multiLevelType w:val="multilevel"/>
    <w:tmpl w:val="6C5C77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F10039"/>
    <w:multiLevelType w:val="multilevel"/>
    <w:tmpl w:val="6124F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556ECC"/>
    <w:multiLevelType w:val="multilevel"/>
    <w:tmpl w:val="5FA2267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2"/>
  </w:num>
  <w:num w:numId="5">
    <w:abstractNumId w:val="0"/>
  </w:num>
  <w:num w:numId="6">
    <w:abstractNumId w:val="6"/>
  </w:num>
  <w:num w:numId="7">
    <w:abstractNumId w:val="4"/>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B603F"/>
    <w:rsid w:val="0000309F"/>
    <w:rsid w:val="000440EC"/>
    <w:rsid w:val="000B03B3"/>
    <w:rsid w:val="001D1133"/>
    <w:rsid w:val="002226EE"/>
    <w:rsid w:val="00234469"/>
    <w:rsid w:val="00241B4C"/>
    <w:rsid w:val="00267A37"/>
    <w:rsid w:val="002C3F0A"/>
    <w:rsid w:val="003240B5"/>
    <w:rsid w:val="00393450"/>
    <w:rsid w:val="0043678E"/>
    <w:rsid w:val="00447F55"/>
    <w:rsid w:val="004719A3"/>
    <w:rsid w:val="004D554F"/>
    <w:rsid w:val="00512EEC"/>
    <w:rsid w:val="0055638E"/>
    <w:rsid w:val="005C09DF"/>
    <w:rsid w:val="005C137A"/>
    <w:rsid w:val="005F7BBD"/>
    <w:rsid w:val="00603D27"/>
    <w:rsid w:val="00634685"/>
    <w:rsid w:val="00655A09"/>
    <w:rsid w:val="006578A7"/>
    <w:rsid w:val="00693D45"/>
    <w:rsid w:val="007033D5"/>
    <w:rsid w:val="0075173B"/>
    <w:rsid w:val="00786C1C"/>
    <w:rsid w:val="007B603F"/>
    <w:rsid w:val="007C5C60"/>
    <w:rsid w:val="007F0B9A"/>
    <w:rsid w:val="007F6DCE"/>
    <w:rsid w:val="0081198A"/>
    <w:rsid w:val="00861F10"/>
    <w:rsid w:val="008E4B9E"/>
    <w:rsid w:val="009F1BB4"/>
    <w:rsid w:val="00A37271"/>
    <w:rsid w:val="00A37C6C"/>
    <w:rsid w:val="00A8486D"/>
    <w:rsid w:val="00AC48E1"/>
    <w:rsid w:val="00AD4923"/>
    <w:rsid w:val="00AD7145"/>
    <w:rsid w:val="00B03DCE"/>
    <w:rsid w:val="00B64743"/>
    <w:rsid w:val="00B72338"/>
    <w:rsid w:val="00BC41C0"/>
    <w:rsid w:val="00C360BB"/>
    <w:rsid w:val="00CD59CB"/>
    <w:rsid w:val="00D0487A"/>
    <w:rsid w:val="00D14767"/>
    <w:rsid w:val="00D345AF"/>
    <w:rsid w:val="00D6450E"/>
    <w:rsid w:val="00D66D92"/>
    <w:rsid w:val="00DD53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90CA"/>
  <w15:docId w15:val="{B63448D0-0E2B-49D6-982A-F73313B9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B603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B603F"/>
    <w:rPr>
      <w:b/>
      <w:bCs/>
    </w:rPr>
  </w:style>
  <w:style w:type="table" w:styleId="TabloKlavuzu">
    <w:name w:val="Table Grid"/>
    <w:basedOn w:val="NormalTablo"/>
    <w:uiPriority w:val="59"/>
    <w:rsid w:val="00BC4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34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9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1382</Words>
  <Characters>7884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Avanos Bld</dc:creator>
  <cp:lastModifiedBy>ERCAN</cp:lastModifiedBy>
  <cp:revision>62</cp:revision>
  <dcterms:created xsi:type="dcterms:W3CDTF">2024-01-08T08:30:00Z</dcterms:created>
  <dcterms:modified xsi:type="dcterms:W3CDTF">2024-01-10T12:35:00Z</dcterms:modified>
</cp:coreProperties>
</file>