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32" w:rsidRDefault="00754B32" w:rsidP="00DE03FF">
      <w:pPr>
        <w:spacing w:after="0" w:line="240" w:lineRule="auto"/>
        <w:jc w:val="center"/>
        <w:rPr>
          <w:rFonts w:ascii="Times New Roman" w:hAnsi="Times New Roman" w:cs="Times New Roman"/>
          <w:b/>
          <w:sz w:val="24"/>
          <w:szCs w:val="24"/>
        </w:rPr>
      </w:pPr>
    </w:p>
    <w:p w:rsidR="00754B32" w:rsidRDefault="00754B32" w:rsidP="00DE03FF">
      <w:pPr>
        <w:spacing w:after="0" w:line="240" w:lineRule="auto"/>
        <w:jc w:val="center"/>
        <w:rPr>
          <w:rFonts w:ascii="Times New Roman" w:hAnsi="Times New Roman" w:cs="Times New Roman"/>
          <w:b/>
          <w:sz w:val="24"/>
          <w:szCs w:val="24"/>
        </w:rPr>
      </w:pPr>
    </w:p>
    <w:p w:rsidR="005726FC" w:rsidRPr="00BA3FF4" w:rsidRDefault="005726FC" w:rsidP="005726FC">
      <w:pPr>
        <w:tabs>
          <w:tab w:val="left" w:pos="567"/>
        </w:tabs>
        <w:jc w:val="center"/>
        <w:rPr>
          <w:rFonts w:ascii="Times New Roman" w:hAnsi="Times New Roman" w:cs="Times New Roman"/>
          <w:b/>
          <w:sz w:val="24"/>
          <w:szCs w:val="24"/>
        </w:rPr>
      </w:pPr>
      <w:r w:rsidRPr="00BA3FF4">
        <w:rPr>
          <w:rFonts w:ascii="Times New Roman" w:hAnsi="Times New Roman" w:cs="Times New Roman"/>
          <w:b/>
          <w:sz w:val="24"/>
          <w:szCs w:val="24"/>
        </w:rPr>
        <w:t>T.C.</w:t>
      </w:r>
    </w:p>
    <w:p w:rsidR="005726FC" w:rsidRPr="00BA3FF4" w:rsidRDefault="005726FC" w:rsidP="005726FC">
      <w:pPr>
        <w:tabs>
          <w:tab w:val="left" w:pos="567"/>
        </w:tabs>
        <w:jc w:val="center"/>
        <w:rPr>
          <w:rFonts w:ascii="Times New Roman" w:hAnsi="Times New Roman" w:cs="Times New Roman"/>
          <w:b/>
          <w:sz w:val="24"/>
          <w:szCs w:val="24"/>
        </w:rPr>
      </w:pPr>
      <w:r w:rsidRPr="00BA3FF4">
        <w:rPr>
          <w:rFonts w:ascii="Times New Roman" w:hAnsi="Times New Roman" w:cs="Times New Roman"/>
          <w:b/>
          <w:sz w:val="24"/>
          <w:szCs w:val="24"/>
        </w:rPr>
        <w:t>AVANOS BELEDİYE BAŞKANLIĞI</w:t>
      </w:r>
    </w:p>
    <w:p w:rsidR="006556C8" w:rsidRDefault="005726FC" w:rsidP="005726FC">
      <w:pPr>
        <w:tabs>
          <w:tab w:val="left" w:pos="567"/>
        </w:tabs>
        <w:jc w:val="center"/>
        <w:rPr>
          <w:rFonts w:ascii="Times New Roman" w:hAnsi="Times New Roman" w:cs="Times New Roman"/>
          <w:b/>
          <w:sz w:val="24"/>
          <w:szCs w:val="24"/>
        </w:rPr>
      </w:pPr>
      <w:r w:rsidRPr="00BA3FF4">
        <w:rPr>
          <w:rFonts w:ascii="Times New Roman" w:hAnsi="Times New Roman" w:cs="Times New Roman"/>
          <w:b/>
          <w:sz w:val="24"/>
          <w:szCs w:val="24"/>
        </w:rPr>
        <w:t xml:space="preserve"> ESKİ YURT</w:t>
      </w:r>
      <w:r w:rsidR="00BA3FF4">
        <w:rPr>
          <w:rFonts w:ascii="Times New Roman" w:hAnsi="Times New Roman" w:cs="Times New Roman"/>
          <w:b/>
          <w:sz w:val="24"/>
          <w:szCs w:val="24"/>
        </w:rPr>
        <w:t>/OTEL</w:t>
      </w:r>
      <w:r w:rsidRPr="00BA3FF4">
        <w:rPr>
          <w:rFonts w:ascii="Times New Roman" w:hAnsi="Times New Roman" w:cs="Times New Roman"/>
          <w:b/>
          <w:sz w:val="24"/>
          <w:szCs w:val="24"/>
        </w:rPr>
        <w:t xml:space="preserve"> BİNASI ENKAZINDAN ÇIKACAK HURDA MALZEME KARŞILIĞI YIKIM İŞİ </w:t>
      </w:r>
      <w:r w:rsidR="00AE2A74" w:rsidRPr="00BA3FF4">
        <w:rPr>
          <w:rFonts w:ascii="Times New Roman" w:hAnsi="Times New Roman" w:cs="Times New Roman"/>
          <w:b/>
          <w:sz w:val="24"/>
          <w:szCs w:val="24"/>
        </w:rPr>
        <w:t>TEKNİK ŞARTNAMESİ</w:t>
      </w:r>
    </w:p>
    <w:p w:rsidR="00BA3FF4" w:rsidRPr="00BA3FF4" w:rsidRDefault="00BA3FF4" w:rsidP="005726F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(BODRUM+ZEMİN+1. KAT HARİÇ)</w:t>
      </w:r>
    </w:p>
    <w:p w:rsidR="00AE2A74" w:rsidRDefault="00AE2A74" w:rsidP="00AE2A74">
      <w:pPr>
        <w:spacing w:after="0" w:line="240" w:lineRule="auto"/>
        <w:ind w:firstLine="708"/>
        <w:jc w:val="both"/>
        <w:rPr>
          <w:rFonts w:ascii="Times New Roman" w:hAnsi="Times New Roman" w:cs="Times New Roman"/>
          <w:sz w:val="24"/>
          <w:szCs w:val="24"/>
        </w:rPr>
      </w:pPr>
    </w:p>
    <w:p w:rsidR="00754B32" w:rsidRDefault="00754B32" w:rsidP="0032672B">
      <w:pPr>
        <w:spacing w:after="0" w:line="240" w:lineRule="auto"/>
        <w:ind w:firstLine="708"/>
        <w:jc w:val="both"/>
        <w:rPr>
          <w:rFonts w:ascii="Times New Roman" w:hAnsi="Times New Roman" w:cs="Times New Roman"/>
          <w:sz w:val="24"/>
          <w:szCs w:val="24"/>
        </w:rPr>
      </w:pPr>
    </w:p>
    <w:p w:rsidR="00F00C85" w:rsidRDefault="00B82F62" w:rsidP="00F00C85">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Yıkımı yapılacak bina</w:t>
      </w:r>
      <w:r w:rsidR="00E668D8">
        <w:rPr>
          <w:rFonts w:ascii="Times New Roman" w:hAnsi="Times New Roman" w:cs="Times New Roman"/>
          <w:sz w:val="24"/>
          <w:szCs w:val="24"/>
        </w:rPr>
        <w:t>;</w:t>
      </w:r>
      <w:r w:rsidR="00DE54C0">
        <w:rPr>
          <w:rFonts w:ascii="Times New Roman" w:hAnsi="Times New Roman" w:cs="Times New Roman"/>
          <w:sz w:val="24"/>
          <w:szCs w:val="24"/>
        </w:rPr>
        <w:t xml:space="preserve"> </w:t>
      </w:r>
      <w:r w:rsidR="00E668D8">
        <w:rPr>
          <w:rFonts w:ascii="Times New Roman" w:hAnsi="Times New Roman" w:cs="Times New Roman"/>
          <w:sz w:val="24"/>
          <w:szCs w:val="24"/>
        </w:rPr>
        <w:t xml:space="preserve">Nevşehir İli, </w:t>
      </w:r>
      <w:r w:rsidR="005726FC">
        <w:rPr>
          <w:rFonts w:ascii="Times New Roman" w:hAnsi="Times New Roman" w:cs="Times New Roman"/>
          <w:sz w:val="24"/>
          <w:szCs w:val="24"/>
        </w:rPr>
        <w:t>Avanos İlçesi</w:t>
      </w:r>
      <w:r w:rsidR="00E668D8">
        <w:rPr>
          <w:rFonts w:ascii="Times New Roman" w:hAnsi="Times New Roman" w:cs="Times New Roman"/>
          <w:sz w:val="24"/>
          <w:szCs w:val="24"/>
        </w:rPr>
        <w:t>,</w:t>
      </w:r>
      <w:r w:rsidR="005726FC">
        <w:rPr>
          <w:rFonts w:ascii="Times New Roman" w:hAnsi="Times New Roman" w:cs="Times New Roman"/>
          <w:sz w:val="24"/>
          <w:szCs w:val="24"/>
        </w:rPr>
        <w:t xml:space="preserve"> Orta</w:t>
      </w:r>
      <w:r w:rsidR="00DE54C0">
        <w:rPr>
          <w:rFonts w:ascii="Times New Roman" w:hAnsi="Times New Roman" w:cs="Times New Roman"/>
          <w:sz w:val="24"/>
          <w:szCs w:val="24"/>
        </w:rPr>
        <w:t xml:space="preserve"> M</w:t>
      </w:r>
      <w:r w:rsidR="003E7FAF">
        <w:rPr>
          <w:rFonts w:ascii="Times New Roman" w:hAnsi="Times New Roman" w:cs="Times New Roman"/>
          <w:sz w:val="24"/>
          <w:szCs w:val="24"/>
        </w:rPr>
        <w:t>a</w:t>
      </w:r>
      <w:r w:rsidR="00DE54C0">
        <w:rPr>
          <w:rFonts w:ascii="Times New Roman" w:hAnsi="Times New Roman" w:cs="Times New Roman"/>
          <w:sz w:val="24"/>
          <w:szCs w:val="24"/>
        </w:rPr>
        <w:t xml:space="preserve">h. </w:t>
      </w:r>
      <w:r w:rsidR="00E668D8">
        <w:rPr>
          <w:rFonts w:ascii="Times New Roman" w:hAnsi="Times New Roman" w:cs="Times New Roman"/>
          <w:sz w:val="24"/>
          <w:szCs w:val="24"/>
        </w:rPr>
        <w:t xml:space="preserve">Atatürk Caddesi taş körü yanı 612 ada, 1 </w:t>
      </w:r>
      <w:r w:rsidR="00DE54C0">
        <w:rPr>
          <w:rFonts w:ascii="Times New Roman" w:hAnsi="Times New Roman" w:cs="Times New Roman"/>
          <w:sz w:val="24"/>
          <w:szCs w:val="24"/>
        </w:rPr>
        <w:t xml:space="preserve">parselde kaim </w:t>
      </w:r>
      <w:r w:rsidR="00E668D8">
        <w:rPr>
          <w:rFonts w:ascii="Times New Roman" w:hAnsi="Times New Roman" w:cs="Times New Roman"/>
          <w:sz w:val="24"/>
          <w:szCs w:val="24"/>
        </w:rPr>
        <w:t>Bodrum+Zemin+4 Normal Kat</w:t>
      </w:r>
      <w:r w:rsidR="00C932D5">
        <w:rPr>
          <w:rFonts w:ascii="Times New Roman" w:hAnsi="Times New Roman" w:cs="Times New Roman"/>
          <w:sz w:val="24"/>
          <w:szCs w:val="24"/>
        </w:rPr>
        <w:t xml:space="preserve">+ Kısmi Su Deposu Katılı </w:t>
      </w:r>
      <w:r w:rsidR="00DE54C0">
        <w:rPr>
          <w:rFonts w:ascii="Times New Roman" w:hAnsi="Times New Roman" w:cs="Times New Roman"/>
          <w:sz w:val="24"/>
          <w:szCs w:val="24"/>
        </w:rPr>
        <w:t>betonarme</w:t>
      </w:r>
      <w:r>
        <w:rPr>
          <w:rFonts w:ascii="Times New Roman" w:hAnsi="Times New Roman" w:cs="Times New Roman"/>
          <w:sz w:val="24"/>
          <w:szCs w:val="24"/>
        </w:rPr>
        <w:t xml:space="preserve"> karkas yapı tarzında binadır.</w:t>
      </w:r>
    </w:p>
    <w:p w:rsidR="00F00C85" w:rsidRPr="00F00C85" w:rsidRDefault="00F00C85" w:rsidP="0066059C">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00E668D8">
        <w:rPr>
          <w:rFonts w:ascii="Times New Roman" w:hAnsi="Times New Roman" w:cs="Times New Roman"/>
          <w:b/>
          <w:sz w:val="24"/>
          <w:szCs w:val="24"/>
        </w:rPr>
        <w:t>Belediye Bloğu</w:t>
      </w:r>
      <w:r w:rsidRPr="00F00C85">
        <w:rPr>
          <w:rFonts w:ascii="Times New Roman" w:hAnsi="Times New Roman" w:cs="Times New Roman"/>
          <w:b/>
          <w:sz w:val="24"/>
          <w:szCs w:val="24"/>
        </w:rPr>
        <w:t>:</w:t>
      </w:r>
      <w:r w:rsidR="00E668D8">
        <w:rPr>
          <w:rFonts w:ascii="Times New Roman" w:hAnsi="Times New Roman" w:cs="Times New Roman"/>
          <w:sz w:val="24"/>
          <w:szCs w:val="24"/>
        </w:rPr>
        <w:t xml:space="preserve"> 1 Bodrum,</w:t>
      </w:r>
      <w:r w:rsidR="003E7FAF">
        <w:rPr>
          <w:rFonts w:ascii="Times New Roman" w:hAnsi="Times New Roman" w:cs="Times New Roman"/>
          <w:sz w:val="24"/>
          <w:szCs w:val="24"/>
        </w:rPr>
        <w:t xml:space="preserve"> 1 Zemin, </w:t>
      </w:r>
      <w:r w:rsidR="00C932D5">
        <w:rPr>
          <w:rFonts w:ascii="Times New Roman" w:hAnsi="Times New Roman" w:cs="Times New Roman"/>
          <w:sz w:val="24"/>
          <w:szCs w:val="24"/>
        </w:rPr>
        <w:t xml:space="preserve"> 4 normal kat</w:t>
      </w:r>
      <w:r w:rsidR="003E7FAF">
        <w:rPr>
          <w:rFonts w:ascii="Times New Roman" w:hAnsi="Times New Roman" w:cs="Times New Roman"/>
          <w:sz w:val="24"/>
          <w:szCs w:val="24"/>
        </w:rPr>
        <w:t xml:space="preserve"> </w:t>
      </w:r>
      <w:r w:rsidR="0066059C">
        <w:rPr>
          <w:rFonts w:ascii="Times New Roman" w:hAnsi="Times New Roman" w:cs="Times New Roman"/>
          <w:sz w:val="24"/>
          <w:szCs w:val="24"/>
        </w:rPr>
        <w:t>(</w:t>
      </w:r>
      <w:r w:rsidR="003E7FAF">
        <w:rPr>
          <w:rFonts w:ascii="Times New Roman" w:hAnsi="Times New Roman" w:cs="Times New Roman"/>
          <w:sz w:val="24"/>
          <w:szCs w:val="24"/>
        </w:rPr>
        <w:t>ve Kısmi su deposu katı</w:t>
      </w:r>
      <w:r w:rsidR="0066059C">
        <w:rPr>
          <w:rFonts w:ascii="Times New Roman" w:hAnsi="Times New Roman" w:cs="Times New Roman"/>
          <w:sz w:val="24"/>
          <w:szCs w:val="24"/>
        </w:rPr>
        <w:t xml:space="preserve">) </w:t>
      </w:r>
      <w:r w:rsidR="003E7FAF">
        <w:rPr>
          <w:rFonts w:ascii="Times New Roman" w:hAnsi="Times New Roman" w:cs="Times New Roman"/>
          <w:sz w:val="24"/>
          <w:szCs w:val="24"/>
        </w:rPr>
        <w:t xml:space="preserve"> olmak</w:t>
      </w:r>
      <w:r w:rsidR="00C932D5">
        <w:rPr>
          <w:rFonts w:ascii="Times New Roman" w:hAnsi="Times New Roman" w:cs="Times New Roman"/>
          <w:sz w:val="24"/>
          <w:szCs w:val="24"/>
        </w:rPr>
        <w:t xml:space="preserve"> üzere toplam 6</w:t>
      </w:r>
      <w:r w:rsidR="003E7FAF">
        <w:rPr>
          <w:rFonts w:ascii="Times New Roman" w:hAnsi="Times New Roman" w:cs="Times New Roman"/>
          <w:sz w:val="24"/>
          <w:szCs w:val="24"/>
        </w:rPr>
        <w:t xml:space="preserve"> katlı olup; </w:t>
      </w:r>
      <w:r w:rsidR="000566BD">
        <w:rPr>
          <w:rFonts w:ascii="Times New Roman" w:hAnsi="Times New Roman" w:cs="Times New Roman"/>
          <w:sz w:val="24"/>
          <w:szCs w:val="24"/>
        </w:rPr>
        <w:t xml:space="preserve">bina taban oturumu </w:t>
      </w:r>
      <w:r w:rsidR="00837BA9">
        <w:rPr>
          <w:rFonts w:ascii="Times New Roman" w:hAnsi="Times New Roman" w:cs="Times New Roman"/>
          <w:sz w:val="24"/>
          <w:szCs w:val="24"/>
        </w:rPr>
        <w:t>1002</w:t>
      </w:r>
      <w:r w:rsidRPr="00F00C85">
        <w:rPr>
          <w:rFonts w:ascii="Times New Roman" w:hAnsi="Times New Roman" w:cs="Times New Roman"/>
          <w:sz w:val="24"/>
          <w:szCs w:val="24"/>
        </w:rPr>
        <w:t xml:space="preserve"> m2 kullanı</w:t>
      </w:r>
      <w:r w:rsidR="003E7FAF">
        <w:rPr>
          <w:rFonts w:ascii="Times New Roman" w:hAnsi="Times New Roman" w:cs="Times New Roman"/>
          <w:sz w:val="24"/>
          <w:szCs w:val="24"/>
        </w:rPr>
        <w:t>m alanına sahiptir</w:t>
      </w:r>
      <w:r w:rsidR="0066059C">
        <w:rPr>
          <w:rFonts w:ascii="Times New Roman" w:hAnsi="Times New Roman" w:cs="Times New Roman"/>
          <w:sz w:val="24"/>
          <w:szCs w:val="24"/>
        </w:rPr>
        <w:t xml:space="preserve">. </w:t>
      </w:r>
      <w:r w:rsidR="003E7FAF">
        <w:rPr>
          <w:rFonts w:ascii="Times New Roman" w:hAnsi="Times New Roman" w:cs="Times New Roman"/>
          <w:sz w:val="24"/>
          <w:szCs w:val="24"/>
        </w:rPr>
        <w:t xml:space="preserve">Belediye bloğu olarak kullanılan eski otel/yurt binasının üstten 3 normal katı ve su deposu katının </w:t>
      </w:r>
      <w:r w:rsidR="00837BA9">
        <w:rPr>
          <w:rFonts w:ascii="Times New Roman" w:hAnsi="Times New Roman" w:cs="Times New Roman"/>
          <w:sz w:val="24"/>
          <w:szCs w:val="24"/>
        </w:rPr>
        <w:t xml:space="preserve"> (2091m2) </w:t>
      </w:r>
      <w:r w:rsidR="003E7FAF">
        <w:rPr>
          <w:rFonts w:ascii="Times New Roman" w:hAnsi="Times New Roman" w:cs="Times New Roman"/>
          <w:sz w:val="24"/>
          <w:szCs w:val="24"/>
        </w:rPr>
        <w:t>yıkımından ibarettir.</w:t>
      </w:r>
      <w:r w:rsidR="0066059C">
        <w:rPr>
          <w:rFonts w:ascii="Times New Roman" w:hAnsi="Times New Roman" w:cs="Times New Roman"/>
          <w:sz w:val="24"/>
          <w:szCs w:val="24"/>
        </w:rPr>
        <w:t xml:space="preserve"> (Bodrum+Zemin+1.Kat yıkım haricidir)</w:t>
      </w:r>
    </w:p>
    <w:p w:rsidR="00311D37" w:rsidRDefault="003E7FAF" w:rsidP="00311D37">
      <w:pPr>
        <w:pStyle w:val="ListParagraph"/>
        <w:spacing w:after="0" w:line="240" w:lineRule="auto"/>
        <w:ind w:left="0" w:firstLine="348"/>
        <w:jc w:val="both"/>
        <w:rPr>
          <w:rFonts w:ascii="Times New Roman" w:hAnsi="Times New Roman" w:cs="Times New Roman"/>
          <w:sz w:val="24"/>
          <w:szCs w:val="24"/>
        </w:rPr>
      </w:pPr>
      <w:r>
        <w:rPr>
          <w:rFonts w:ascii="Times New Roman" w:hAnsi="Times New Roman" w:cs="Times New Roman"/>
          <w:b/>
          <w:sz w:val="24"/>
          <w:szCs w:val="24"/>
        </w:rPr>
        <w:t>Dükkân Bloğu</w:t>
      </w:r>
      <w:r w:rsidR="00311D37" w:rsidRPr="00AE2A74">
        <w:rPr>
          <w:rFonts w:ascii="Times New Roman" w:hAnsi="Times New Roman" w:cs="Times New Roman"/>
          <w:b/>
          <w:sz w:val="24"/>
          <w:szCs w:val="24"/>
        </w:rPr>
        <w:t>:</w:t>
      </w:r>
      <w:r w:rsidR="00311D37">
        <w:rPr>
          <w:rFonts w:ascii="Times New Roman" w:hAnsi="Times New Roman" w:cs="Times New Roman"/>
          <w:sz w:val="24"/>
          <w:szCs w:val="24"/>
        </w:rPr>
        <w:t xml:space="preserve"> </w:t>
      </w:r>
      <w:r>
        <w:rPr>
          <w:rFonts w:ascii="Times New Roman" w:hAnsi="Times New Roman" w:cs="Times New Roman"/>
          <w:sz w:val="24"/>
          <w:szCs w:val="24"/>
        </w:rPr>
        <w:t xml:space="preserve">Bodrum Kat ve </w:t>
      </w:r>
      <w:r w:rsidR="00311D37">
        <w:rPr>
          <w:rFonts w:ascii="Times New Roman" w:hAnsi="Times New Roman" w:cs="Times New Roman"/>
          <w:sz w:val="24"/>
          <w:szCs w:val="24"/>
        </w:rPr>
        <w:t xml:space="preserve">1 zemin kat </w:t>
      </w:r>
      <w:r>
        <w:rPr>
          <w:rFonts w:ascii="Times New Roman" w:hAnsi="Times New Roman" w:cs="Times New Roman"/>
          <w:sz w:val="24"/>
          <w:szCs w:val="24"/>
        </w:rPr>
        <w:t>olmak üzere toplam 2 katlı</w:t>
      </w:r>
      <w:r w:rsidR="00A661F7">
        <w:rPr>
          <w:rFonts w:ascii="Times New Roman" w:hAnsi="Times New Roman" w:cs="Times New Roman"/>
          <w:sz w:val="24"/>
          <w:szCs w:val="24"/>
        </w:rPr>
        <w:t xml:space="preserve"> olup tamamı yıkım kapsamı dışın</w:t>
      </w:r>
      <w:r>
        <w:rPr>
          <w:rFonts w:ascii="Times New Roman" w:hAnsi="Times New Roman" w:cs="Times New Roman"/>
          <w:sz w:val="24"/>
          <w:szCs w:val="24"/>
        </w:rPr>
        <w:t>dadır.</w:t>
      </w:r>
      <w:r w:rsidR="00311D37">
        <w:rPr>
          <w:rFonts w:ascii="Times New Roman" w:hAnsi="Times New Roman" w:cs="Times New Roman"/>
          <w:sz w:val="24"/>
          <w:szCs w:val="24"/>
        </w:rPr>
        <w:t xml:space="preserve"> </w:t>
      </w:r>
    </w:p>
    <w:p w:rsidR="00DE54C0" w:rsidRDefault="00DE54C0" w:rsidP="00DE54C0">
      <w:pPr>
        <w:pStyle w:val="ListParagraph"/>
        <w:spacing w:after="0" w:line="240" w:lineRule="auto"/>
        <w:ind w:left="0" w:firstLine="348"/>
        <w:jc w:val="both"/>
        <w:rPr>
          <w:rFonts w:ascii="Times New Roman" w:hAnsi="Times New Roman" w:cs="Times New Roman"/>
          <w:sz w:val="24"/>
          <w:szCs w:val="24"/>
        </w:rPr>
      </w:pPr>
    </w:p>
    <w:p w:rsidR="00DE54C0" w:rsidRDefault="00DE54C0" w:rsidP="00DE54C0">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Binalardan </w:t>
      </w:r>
      <w:r w:rsidR="003E7FAF">
        <w:rPr>
          <w:rFonts w:ascii="Times New Roman" w:hAnsi="Times New Roman" w:cs="Times New Roman"/>
          <w:b/>
          <w:sz w:val="24"/>
          <w:szCs w:val="24"/>
        </w:rPr>
        <w:t>Belediye Bloğu</w:t>
      </w:r>
      <w:r w:rsidRPr="00DE03FF">
        <w:rPr>
          <w:rFonts w:ascii="Times New Roman" w:hAnsi="Times New Roman" w:cs="Times New Roman"/>
          <w:b/>
          <w:sz w:val="24"/>
          <w:szCs w:val="24"/>
        </w:rPr>
        <w:t>;</w:t>
      </w:r>
      <w:r w:rsidR="00560C34">
        <w:rPr>
          <w:rFonts w:ascii="Times New Roman" w:hAnsi="Times New Roman" w:cs="Times New Roman"/>
          <w:sz w:val="24"/>
          <w:szCs w:val="24"/>
        </w:rPr>
        <w:t xml:space="preserve"> çatıdan başlamak üzere 1. Kat üst tabliye seviyesine</w:t>
      </w:r>
      <w:r>
        <w:rPr>
          <w:rFonts w:ascii="Times New Roman" w:hAnsi="Times New Roman" w:cs="Times New Roman"/>
          <w:sz w:val="24"/>
          <w:szCs w:val="24"/>
        </w:rPr>
        <w:t xml:space="preserve"> kadar </w:t>
      </w:r>
      <w:r w:rsidR="00560C34">
        <w:rPr>
          <w:rFonts w:ascii="Times New Roman" w:hAnsi="Times New Roman" w:cs="Times New Roman"/>
          <w:sz w:val="24"/>
          <w:szCs w:val="24"/>
        </w:rPr>
        <w:t xml:space="preserve"> (4. Kat,3 Kat,2 Kat ve Su deposu Katı) </w:t>
      </w:r>
      <w:r>
        <w:rPr>
          <w:rFonts w:ascii="Times New Roman" w:hAnsi="Times New Roman" w:cs="Times New Roman"/>
          <w:sz w:val="24"/>
          <w:szCs w:val="24"/>
        </w:rPr>
        <w:t>yıkılacak</w:t>
      </w:r>
      <w:r w:rsidR="00560C34">
        <w:rPr>
          <w:rFonts w:ascii="Times New Roman" w:hAnsi="Times New Roman" w:cs="Times New Roman"/>
          <w:sz w:val="24"/>
          <w:szCs w:val="24"/>
        </w:rPr>
        <w:t xml:space="preserve">. </w:t>
      </w:r>
      <w:r w:rsidR="00560C34">
        <w:rPr>
          <w:rFonts w:ascii="Times New Roman" w:hAnsi="Times New Roman" w:cs="Times New Roman"/>
          <w:b/>
          <w:sz w:val="24"/>
          <w:szCs w:val="24"/>
        </w:rPr>
        <w:t xml:space="preserve">Bodrum kat, Zemin Kat ve 1. Normal Kat taşıyıcı sistemi ile Dükkân Bloğun taşıyıcı sistem ve </w:t>
      </w:r>
      <w:r w:rsidR="00560C34" w:rsidRPr="00B91BFD">
        <w:rPr>
          <w:rFonts w:ascii="Times New Roman" w:hAnsi="Times New Roman" w:cs="Times New Roman"/>
          <w:b/>
          <w:sz w:val="24"/>
          <w:szCs w:val="24"/>
        </w:rPr>
        <w:t>duvar</w:t>
      </w:r>
      <w:r w:rsidRPr="00B91BFD">
        <w:rPr>
          <w:rFonts w:ascii="Times New Roman" w:hAnsi="Times New Roman" w:cs="Times New Roman"/>
          <w:b/>
          <w:sz w:val="24"/>
          <w:szCs w:val="24"/>
        </w:rPr>
        <w:t xml:space="preserve">, kolon, kiriş, taban ve tavan betonları ile kapı, pencere, havalandırma sistemleri ve içinde mevcut kazan dairesi, elektrik, su doğalgaz tesisatları muhafaza edilecek ve herhangi </w:t>
      </w:r>
      <w:r w:rsidR="00EF7036">
        <w:rPr>
          <w:rFonts w:ascii="Times New Roman" w:hAnsi="Times New Roman" w:cs="Times New Roman"/>
          <w:b/>
          <w:sz w:val="24"/>
          <w:szCs w:val="24"/>
        </w:rPr>
        <w:t>bir</w:t>
      </w:r>
      <w:r w:rsidR="00E66B0B">
        <w:rPr>
          <w:rFonts w:ascii="Times New Roman" w:hAnsi="Times New Roman" w:cs="Times New Roman"/>
          <w:b/>
          <w:sz w:val="24"/>
          <w:szCs w:val="24"/>
        </w:rPr>
        <w:t xml:space="preserve"> </w:t>
      </w:r>
      <w:r w:rsidRPr="00B91BFD">
        <w:rPr>
          <w:rFonts w:ascii="Times New Roman" w:hAnsi="Times New Roman" w:cs="Times New Roman"/>
          <w:b/>
          <w:sz w:val="24"/>
          <w:szCs w:val="24"/>
        </w:rPr>
        <w:t>zarar ve hasar verilmeyecektir. Yıkım esnasında oluşabilecek her türlü hasar yüklenici firma tarafından en geç 24 saat içerisinde ıslah edilecektir. Bunun için yüklenici firmaya herhangi bir ücret ödenmeyecektir. Süresi içinde ıslah edilmeyen veya edilemeyen hasarlar İdare tarafından yapılarak veya harici firmalara yaptırılarak bedeli yüklenici firma</w:t>
      </w:r>
      <w:r>
        <w:rPr>
          <w:rFonts w:ascii="Times New Roman" w:hAnsi="Times New Roman" w:cs="Times New Roman"/>
          <w:b/>
          <w:sz w:val="24"/>
          <w:szCs w:val="24"/>
        </w:rPr>
        <w:t>nın hasar teminatından</w:t>
      </w:r>
      <w:r w:rsidRPr="00B91BFD">
        <w:rPr>
          <w:rFonts w:ascii="Times New Roman" w:hAnsi="Times New Roman" w:cs="Times New Roman"/>
          <w:b/>
          <w:sz w:val="24"/>
          <w:szCs w:val="24"/>
        </w:rPr>
        <w:t xml:space="preserve"> tahsil edilecektir.</w:t>
      </w:r>
    </w:p>
    <w:p w:rsidR="00DE54C0" w:rsidRPr="00B91BFD" w:rsidRDefault="00560C34" w:rsidP="00DE54C0">
      <w:pPr>
        <w:pStyle w:val="ListParagraph"/>
        <w:spacing w:after="0" w:line="240" w:lineRule="auto"/>
        <w:ind w:left="0" w:firstLine="348"/>
        <w:jc w:val="both"/>
        <w:rPr>
          <w:rFonts w:ascii="Times New Roman" w:hAnsi="Times New Roman" w:cs="Times New Roman"/>
          <w:sz w:val="24"/>
          <w:szCs w:val="24"/>
        </w:rPr>
      </w:pPr>
      <w:r>
        <w:rPr>
          <w:rFonts w:ascii="Times New Roman" w:hAnsi="Times New Roman" w:cs="Times New Roman"/>
          <w:b/>
          <w:sz w:val="24"/>
          <w:szCs w:val="24"/>
        </w:rPr>
        <w:t>Belediye Bloğu 1. Normal Kata</w:t>
      </w:r>
      <w:r w:rsidR="00DE54C0" w:rsidRPr="00B91BFD">
        <w:rPr>
          <w:rFonts w:ascii="Times New Roman" w:hAnsi="Times New Roman" w:cs="Times New Roman"/>
          <w:b/>
          <w:sz w:val="24"/>
          <w:szCs w:val="24"/>
        </w:rPr>
        <w:t xml:space="preserve"> katta </w:t>
      </w:r>
      <w:r w:rsidR="006C2F7C">
        <w:rPr>
          <w:rFonts w:ascii="Times New Roman" w:hAnsi="Times New Roman" w:cs="Times New Roman"/>
          <w:b/>
          <w:sz w:val="24"/>
          <w:szCs w:val="24"/>
        </w:rPr>
        <w:t>kadar yıkılana</w:t>
      </w:r>
      <w:r w:rsidR="002F3E16">
        <w:rPr>
          <w:rFonts w:ascii="Times New Roman" w:hAnsi="Times New Roman" w:cs="Times New Roman"/>
          <w:b/>
          <w:sz w:val="24"/>
          <w:szCs w:val="24"/>
        </w:rPr>
        <w:t xml:space="preserve"> kadar </w:t>
      </w:r>
      <w:r w:rsidR="006C2F7C">
        <w:rPr>
          <w:rFonts w:ascii="Times New Roman" w:hAnsi="Times New Roman" w:cs="Times New Roman"/>
          <w:b/>
          <w:sz w:val="24"/>
          <w:szCs w:val="24"/>
        </w:rPr>
        <w:t>Dükkân</w:t>
      </w:r>
      <w:r w:rsidR="002F3E16">
        <w:rPr>
          <w:rFonts w:ascii="Times New Roman" w:hAnsi="Times New Roman" w:cs="Times New Roman"/>
          <w:b/>
          <w:sz w:val="24"/>
          <w:szCs w:val="24"/>
        </w:rPr>
        <w:t xml:space="preserve"> Bloğu </w:t>
      </w:r>
      <w:r w:rsidR="00DE54C0" w:rsidRPr="00B91BFD">
        <w:rPr>
          <w:rFonts w:ascii="Times New Roman" w:hAnsi="Times New Roman" w:cs="Times New Roman"/>
          <w:b/>
          <w:sz w:val="24"/>
          <w:szCs w:val="24"/>
        </w:rPr>
        <w:t>mevcut olan işletmede hizmet vermeye devam ettiğinden oluşacak hasarların İşletmeye mani hal oluşturması durumunda işletme zararını yüklenici firmadan tazmin etme hakkını İdare saklı tutar</w:t>
      </w:r>
      <w:r w:rsidR="00DE54C0">
        <w:rPr>
          <w:rFonts w:ascii="Times New Roman" w:hAnsi="Times New Roman" w:cs="Times New Roman"/>
          <w:b/>
          <w:sz w:val="24"/>
          <w:szCs w:val="24"/>
        </w:rPr>
        <w:t>.</w:t>
      </w:r>
    </w:p>
    <w:p w:rsidR="00DE54C0" w:rsidRDefault="002F3E16" w:rsidP="00DE54C0">
      <w:pPr>
        <w:pStyle w:val="ListParagraph"/>
        <w:spacing w:after="0" w:line="240" w:lineRule="auto"/>
        <w:ind w:left="0" w:firstLine="348"/>
        <w:jc w:val="both"/>
        <w:rPr>
          <w:rFonts w:ascii="Times New Roman" w:hAnsi="Times New Roman" w:cs="Times New Roman"/>
          <w:sz w:val="24"/>
          <w:szCs w:val="24"/>
        </w:rPr>
      </w:pPr>
      <w:r>
        <w:rPr>
          <w:rFonts w:ascii="Times New Roman" w:hAnsi="Times New Roman" w:cs="Times New Roman"/>
          <w:b/>
          <w:sz w:val="24"/>
          <w:szCs w:val="24"/>
        </w:rPr>
        <w:t>Yalnızca Belediye Bloğunun üstten 3 Normal katı ve su deposu katı</w:t>
      </w:r>
      <w:r w:rsidR="00311D37" w:rsidRPr="00DE03FF">
        <w:rPr>
          <w:rFonts w:ascii="Times New Roman" w:hAnsi="Times New Roman" w:cs="Times New Roman"/>
          <w:b/>
          <w:sz w:val="24"/>
          <w:szCs w:val="24"/>
        </w:rPr>
        <w:t>;</w:t>
      </w:r>
      <w:r w:rsidR="00311D37">
        <w:rPr>
          <w:rFonts w:ascii="Times New Roman" w:hAnsi="Times New Roman" w:cs="Times New Roman"/>
          <w:sz w:val="24"/>
          <w:szCs w:val="24"/>
        </w:rPr>
        <w:t xml:space="preserve"> </w:t>
      </w:r>
      <w:r w:rsidR="00311D37" w:rsidRPr="001C70DE">
        <w:rPr>
          <w:rFonts w:ascii="Times New Roman" w:hAnsi="Times New Roman" w:cs="Times New Roman"/>
          <w:b/>
          <w:sz w:val="24"/>
          <w:szCs w:val="24"/>
        </w:rPr>
        <w:t xml:space="preserve">çatıdan başlamak üzere </w:t>
      </w:r>
      <w:r>
        <w:rPr>
          <w:rFonts w:ascii="Times New Roman" w:hAnsi="Times New Roman" w:cs="Times New Roman"/>
          <w:b/>
          <w:sz w:val="24"/>
          <w:szCs w:val="24"/>
        </w:rPr>
        <w:t xml:space="preserve">1 kat üst tabliyesine </w:t>
      </w:r>
      <w:r w:rsidR="006C2F7C">
        <w:rPr>
          <w:rFonts w:ascii="Times New Roman" w:hAnsi="Times New Roman" w:cs="Times New Roman"/>
          <w:b/>
          <w:sz w:val="24"/>
          <w:szCs w:val="24"/>
        </w:rPr>
        <w:t xml:space="preserve">kadar </w:t>
      </w:r>
      <w:r w:rsidR="006C2F7C" w:rsidRPr="001C70DE">
        <w:rPr>
          <w:rFonts w:ascii="Times New Roman" w:hAnsi="Times New Roman" w:cs="Times New Roman"/>
          <w:b/>
          <w:sz w:val="24"/>
          <w:szCs w:val="24"/>
        </w:rPr>
        <w:t>yıkılacaktır</w:t>
      </w:r>
      <w:r w:rsidR="00B82F62" w:rsidRPr="001C70DE">
        <w:rPr>
          <w:rFonts w:ascii="Times New Roman" w:hAnsi="Times New Roman" w:cs="Times New Roman"/>
          <w:b/>
          <w:sz w:val="24"/>
          <w:szCs w:val="24"/>
        </w:rPr>
        <w:t xml:space="preserve">. Binalarda </w:t>
      </w:r>
      <w:r w:rsidR="00311D37" w:rsidRPr="001C70DE">
        <w:rPr>
          <w:rFonts w:ascii="Times New Roman" w:hAnsi="Times New Roman" w:cs="Times New Roman"/>
          <w:b/>
          <w:sz w:val="24"/>
          <w:szCs w:val="24"/>
        </w:rPr>
        <w:t xml:space="preserve">çıkan tüm molozlar ve atıklar şantiye dışına nakledilecektir. </w:t>
      </w:r>
      <w:r w:rsidR="00DE54C0">
        <w:rPr>
          <w:rFonts w:ascii="Times New Roman" w:hAnsi="Times New Roman" w:cs="Times New Roman"/>
          <w:sz w:val="24"/>
          <w:szCs w:val="24"/>
        </w:rPr>
        <w:t xml:space="preserve">Yıkım öncesinde kritik noktalarda, yerlerde </w:t>
      </w:r>
      <w:r>
        <w:rPr>
          <w:rFonts w:ascii="Times New Roman" w:hAnsi="Times New Roman" w:cs="Times New Roman"/>
          <w:sz w:val="24"/>
          <w:szCs w:val="24"/>
        </w:rPr>
        <w:t xml:space="preserve">kontroller </w:t>
      </w:r>
      <w:r w:rsidR="00DE54C0">
        <w:rPr>
          <w:rFonts w:ascii="Times New Roman" w:hAnsi="Times New Roman" w:cs="Times New Roman"/>
          <w:sz w:val="24"/>
          <w:szCs w:val="24"/>
        </w:rPr>
        <w:t>edilerek hatalara, kazalara vb. sorunlara yol açmamak için yüklenici inceleme ve çalışmalar yapa</w:t>
      </w:r>
      <w:r>
        <w:rPr>
          <w:rFonts w:ascii="Times New Roman" w:hAnsi="Times New Roman" w:cs="Times New Roman"/>
          <w:sz w:val="24"/>
          <w:szCs w:val="24"/>
        </w:rPr>
        <w:t>caktır. İdarece gösterilen binanın yıkımın</w:t>
      </w:r>
      <w:r w:rsidR="00DE54C0">
        <w:rPr>
          <w:rFonts w:ascii="Times New Roman" w:hAnsi="Times New Roman" w:cs="Times New Roman"/>
          <w:sz w:val="24"/>
          <w:szCs w:val="24"/>
        </w:rPr>
        <w:t>a başlamadan önce yüklenici tarafından incelenecek, gerekli tedbirler alındıktan sonra işe başlanacaktır.</w:t>
      </w:r>
    </w:p>
    <w:p w:rsidR="00DE54C0" w:rsidRDefault="00DE54C0" w:rsidP="00DE54C0">
      <w:pPr>
        <w:pStyle w:val="ListParagraph"/>
        <w:spacing w:after="0" w:line="240" w:lineRule="auto"/>
        <w:ind w:left="0" w:firstLine="348"/>
        <w:jc w:val="both"/>
        <w:rPr>
          <w:rFonts w:ascii="Times New Roman" w:hAnsi="Times New Roman" w:cs="Times New Roman"/>
          <w:sz w:val="24"/>
          <w:szCs w:val="24"/>
        </w:rPr>
      </w:pPr>
      <w:r>
        <w:rPr>
          <w:rFonts w:ascii="Times New Roman" w:hAnsi="Times New Roman" w:cs="Times New Roman"/>
          <w:sz w:val="24"/>
          <w:szCs w:val="24"/>
        </w:rPr>
        <w:t xml:space="preserve">Yüklenici yıkıma başlamadan önce yıkılacak yapının malzeme ve hasar özellikleri ile taşıyıcı sistem ve taşıma gücü özelliklerini inceleyerek yapıda ve yapı çevresinde etkilenebilecek diğer yapı, altyapı, tesisat (elektrik, su, </w:t>
      </w:r>
      <w:r w:rsidR="009105BE">
        <w:rPr>
          <w:rFonts w:ascii="Times New Roman" w:hAnsi="Times New Roman" w:cs="Times New Roman"/>
          <w:sz w:val="24"/>
          <w:szCs w:val="24"/>
        </w:rPr>
        <w:t>doğalgaz, Telekom, kanalizasyon vb.)</w:t>
      </w:r>
      <w:r>
        <w:rPr>
          <w:rFonts w:ascii="Times New Roman" w:hAnsi="Times New Roman" w:cs="Times New Roman"/>
          <w:sz w:val="24"/>
          <w:szCs w:val="24"/>
        </w:rPr>
        <w:t>, trafik, insanlar ve çevre açısından alınacak güvenlik iş ve işlemleri içeren bir yıkım planı hazırlayacaktır.</w:t>
      </w:r>
    </w:p>
    <w:p w:rsidR="00CC5B4A" w:rsidRDefault="00311D37" w:rsidP="00DE54C0">
      <w:pPr>
        <w:pStyle w:val="ListParagraph"/>
        <w:spacing w:after="0" w:line="240" w:lineRule="auto"/>
        <w:ind w:left="0" w:firstLine="348"/>
        <w:jc w:val="both"/>
        <w:rPr>
          <w:rFonts w:ascii="Times New Roman" w:hAnsi="Times New Roman" w:cs="Times New Roman"/>
          <w:sz w:val="24"/>
          <w:szCs w:val="24"/>
        </w:rPr>
      </w:pPr>
      <w:r>
        <w:rPr>
          <w:rFonts w:ascii="Times New Roman" w:hAnsi="Times New Roman" w:cs="Times New Roman"/>
          <w:sz w:val="24"/>
          <w:szCs w:val="24"/>
        </w:rPr>
        <w:t>Yıkım esnasında yıkılm</w:t>
      </w:r>
      <w:r w:rsidR="00B82F62">
        <w:rPr>
          <w:rFonts w:ascii="Times New Roman" w:hAnsi="Times New Roman" w:cs="Times New Roman"/>
          <w:sz w:val="24"/>
          <w:szCs w:val="24"/>
        </w:rPr>
        <w:t xml:space="preserve">aması gereken </w:t>
      </w:r>
      <w:r w:rsidR="002F3E16">
        <w:rPr>
          <w:rFonts w:ascii="Times New Roman" w:hAnsi="Times New Roman" w:cs="Times New Roman"/>
          <w:sz w:val="24"/>
          <w:szCs w:val="24"/>
        </w:rPr>
        <w:t>Belediye Bloğ</w:t>
      </w:r>
      <w:r w:rsidR="009105BE">
        <w:rPr>
          <w:rFonts w:ascii="Times New Roman" w:hAnsi="Times New Roman" w:cs="Times New Roman"/>
          <w:sz w:val="24"/>
          <w:szCs w:val="24"/>
        </w:rPr>
        <w:t>u B+Z+1. Normal kat ve Dükkan</w:t>
      </w:r>
      <w:r w:rsidR="002F3E16">
        <w:rPr>
          <w:rFonts w:ascii="Times New Roman" w:hAnsi="Times New Roman" w:cs="Times New Roman"/>
          <w:sz w:val="24"/>
          <w:szCs w:val="24"/>
        </w:rPr>
        <w:t xml:space="preserve"> </w:t>
      </w:r>
      <w:r w:rsidR="009105BE">
        <w:rPr>
          <w:rFonts w:ascii="Times New Roman" w:hAnsi="Times New Roman" w:cs="Times New Roman"/>
          <w:sz w:val="24"/>
          <w:szCs w:val="24"/>
        </w:rPr>
        <w:t>Bloğunun hasar</w:t>
      </w:r>
      <w:r>
        <w:rPr>
          <w:rFonts w:ascii="Times New Roman" w:hAnsi="Times New Roman" w:cs="Times New Roman"/>
          <w:sz w:val="24"/>
          <w:szCs w:val="24"/>
        </w:rPr>
        <w:t xml:space="preserve"> görmemesi için gerekli önlemler belirlenecek, belirlenen önlemler alındıktan sonra yıkım yapılacaktır.</w:t>
      </w:r>
    </w:p>
    <w:p w:rsidR="00A811F3" w:rsidRDefault="00A811F3" w:rsidP="00DE54C0">
      <w:pPr>
        <w:pStyle w:val="ListParagraph"/>
        <w:spacing w:after="0" w:line="240" w:lineRule="auto"/>
        <w:ind w:left="0" w:firstLine="348"/>
        <w:jc w:val="both"/>
        <w:rPr>
          <w:rFonts w:ascii="Times New Roman" w:hAnsi="Times New Roman" w:cs="Times New Roman"/>
          <w:sz w:val="24"/>
          <w:szCs w:val="24"/>
        </w:rPr>
      </w:pPr>
    </w:p>
    <w:p w:rsidR="00A811F3" w:rsidRDefault="009105BE"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Belediye Bloğunda yıkılacak katlar</w:t>
      </w:r>
      <w:r w:rsidR="00A811F3">
        <w:rPr>
          <w:rFonts w:ascii="Times New Roman" w:hAnsi="Times New Roman" w:cs="Times New Roman"/>
          <w:sz w:val="24"/>
          <w:szCs w:val="24"/>
        </w:rPr>
        <w:t xml:space="preserve"> bağlantı yerlerinden ayrılacak ve bağlantı bölümleri gürültü ve tozdan etkilenmeyecek şekilde kapatılacak ve yıkım işlemine bu tedbirler </w:t>
      </w:r>
      <w:r w:rsidR="00A811F3">
        <w:rPr>
          <w:rFonts w:ascii="Times New Roman" w:hAnsi="Times New Roman" w:cs="Times New Roman"/>
          <w:sz w:val="24"/>
          <w:szCs w:val="24"/>
        </w:rPr>
        <w:lastRenderedPageBreak/>
        <w:t>alındıktan sonra devam edilecektir. Ayrıca yıkım esnasında tozun oluşmaması için yıkım bölgesi ve molozlar sürekli ıslatılacak, yıkımdan çıkacak olan bina üzerindeki molozlar tozuma olmaması için gerekli görülürse k</w:t>
      </w:r>
      <w:r w:rsidR="00D72828">
        <w:rPr>
          <w:rFonts w:ascii="Times New Roman" w:hAnsi="Times New Roman" w:cs="Times New Roman"/>
          <w:sz w:val="24"/>
          <w:szCs w:val="24"/>
        </w:rPr>
        <w:t>oru</w:t>
      </w:r>
      <w:r w:rsidR="00A811F3">
        <w:rPr>
          <w:rFonts w:ascii="Times New Roman" w:hAnsi="Times New Roman" w:cs="Times New Roman"/>
          <w:sz w:val="24"/>
          <w:szCs w:val="24"/>
        </w:rPr>
        <w:t>ge borular yardımı ile bina üzerinden aşağıya indirilecektir.</w:t>
      </w:r>
    </w:p>
    <w:p w:rsidR="00A811F3" w:rsidRPr="00A811F3" w:rsidRDefault="00A811F3" w:rsidP="00A811F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8660C7" w:rsidRDefault="007058A4" w:rsidP="008660C7">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Yıkımı yapılacak binada</w:t>
      </w:r>
      <w:r w:rsidR="00CC5B4A" w:rsidRPr="00D16F4C">
        <w:rPr>
          <w:rFonts w:ascii="Times New Roman" w:hAnsi="Times New Roman" w:cs="Times New Roman"/>
          <w:sz w:val="24"/>
          <w:szCs w:val="24"/>
        </w:rPr>
        <w:t xml:space="preserve"> elektrik olan hatlar sigorta ya</w:t>
      </w:r>
      <w:r w:rsidR="007C3ECA">
        <w:rPr>
          <w:rFonts w:ascii="Times New Roman" w:hAnsi="Times New Roman" w:cs="Times New Roman"/>
          <w:sz w:val="24"/>
          <w:szCs w:val="24"/>
        </w:rPr>
        <w:t xml:space="preserve"> </w:t>
      </w:r>
      <w:r w:rsidR="00CC5B4A" w:rsidRPr="00D16F4C">
        <w:rPr>
          <w:rFonts w:ascii="Times New Roman" w:hAnsi="Times New Roman" w:cs="Times New Roman"/>
          <w:sz w:val="24"/>
          <w:szCs w:val="24"/>
        </w:rPr>
        <w:t>da TMŞ gruplarında uçları çıkartılarak ön</w:t>
      </w:r>
      <w:r w:rsidR="00F72596" w:rsidRPr="00D16F4C">
        <w:rPr>
          <w:rFonts w:ascii="Times New Roman" w:hAnsi="Times New Roman" w:cs="Times New Roman"/>
          <w:sz w:val="24"/>
          <w:szCs w:val="24"/>
        </w:rPr>
        <w:t>l</w:t>
      </w:r>
      <w:r w:rsidR="00CC5B4A" w:rsidRPr="00D16F4C">
        <w:rPr>
          <w:rFonts w:ascii="Times New Roman" w:hAnsi="Times New Roman" w:cs="Times New Roman"/>
          <w:sz w:val="24"/>
          <w:szCs w:val="24"/>
        </w:rPr>
        <w:t xml:space="preserve">em alınacaktır. Yıkım işlemi yapılmadan önce görevli personel ile görüşülmesi elektrik hatları(AG ve OG) konusunda gerekli </w:t>
      </w:r>
      <w:r w:rsidR="0072264D" w:rsidRPr="00D16F4C">
        <w:rPr>
          <w:rFonts w:ascii="Times New Roman" w:hAnsi="Times New Roman" w:cs="Times New Roman"/>
          <w:sz w:val="24"/>
          <w:szCs w:val="24"/>
        </w:rPr>
        <w:t>önlemlerin alınması</w:t>
      </w:r>
      <w:r w:rsidR="00CC5B4A" w:rsidRPr="00D16F4C">
        <w:rPr>
          <w:rFonts w:ascii="Times New Roman" w:hAnsi="Times New Roman" w:cs="Times New Roman"/>
          <w:sz w:val="24"/>
          <w:szCs w:val="24"/>
        </w:rPr>
        <w:t xml:space="preserve"> yüklenici firmaya aittir. </w:t>
      </w:r>
      <w:r w:rsidR="00D16F4C" w:rsidRPr="001C70DE">
        <w:rPr>
          <w:rFonts w:ascii="Times New Roman" w:hAnsi="Times New Roman" w:cs="Times New Roman"/>
          <w:sz w:val="24"/>
          <w:szCs w:val="24"/>
        </w:rPr>
        <w:t>Yapılacak çalışmalardan doğacak herhangi bir zarardan yüklenici sorumludur.</w:t>
      </w:r>
      <w:r w:rsidR="00D16F4C">
        <w:rPr>
          <w:rFonts w:ascii="Times New Roman" w:hAnsi="Times New Roman" w:cs="Times New Roman"/>
          <w:sz w:val="24"/>
          <w:szCs w:val="24"/>
        </w:rPr>
        <w:t xml:space="preserve">  </w:t>
      </w:r>
    </w:p>
    <w:p w:rsidR="00E26450" w:rsidRPr="00D16F4C" w:rsidRDefault="00E26450" w:rsidP="00E26450">
      <w:pPr>
        <w:pStyle w:val="ListParagraph"/>
        <w:spacing w:after="0" w:line="240" w:lineRule="auto"/>
        <w:ind w:left="0"/>
        <w:jc w:val="both"/>
        <w:rPr>
          <w:rFonts w:ascii="Times New Roman" w:hAnsi="Times New Roman" w:cs="Times New Roman"/>
          <w:sz w:val="24"/>
          <w:szCs w:val="24"/>
        </w:rPr>
      </w:pPr>
    </w:p>
    <w:p w:rsidR="00E26450" w:rsidRDefault="00E26450" w:rsidP="00E26450">
      <w:pPr>
        <w:pStyle w:val="ListParagraph"/>
        <w:numPr>
          <w:ilvl w:val="0"/>
          <w:numId w:val="1"/>
        </w:numPr>
        <w:spacing w:after="0" w:line="240" w:lineRule="auto"/>
        <w:ind w:left="0" w:hanging="284"/>
        <w:jc w:val="both"/>
        <w:rPr>
          <w:rFonts w:ascii="Times New Roman" w:hAnsi="Times New Roman" w:cs="Times New Roman"/>
          <w:sz w:val="24"/>
          <w:szCs w:val="24"/>
        </w:rPr>
      </w:pPr>
      <w:r w:rsidRPr="00E26450">
        <w:rPr>
          <w:rFonts w:ascii="Times New Roman" w:hAnsi="Times New Roman" w:cs="Times New Roman"/>
          <w:sz w:val="24"/>
          <w:szCs w:val="24"/>
        </w:rPr>
        <w:t>Yıkımı yapılacak bina ile çevresinde risk altında olan binalarda elektrik, doğalgaz, su, iletişim vb. bağlantıların bir gün öncesinden kesilmesi için ilgili birimlerle irtibata geçerek yıkım yapıldığı günlerde bu bağlantıların kesilmesi sağlanacaktır.</w:t>
      </w:r>
    </w:p>
    <w:p w:rsidR="00E26450" w:rsidRPr="00E26450" w:rsidRDefault="00E26450" w:rsidP="00E26450">
      <w:pPr>
        <w:pStyle w:val="ListParagraph"/>
        <w:spacing w:after="0" w:line="240" w:lineRule="auto"/>
        <w:ind w:left="0"/>
        <w:jc w:val="both"/>
        <w:rPr>
          <w:rFonts w:ascii="Times New Roman" w:hAnsi="Times New Roman" w:cs="Times New Roman"/>
          <w:sz w:val="24"/>
          <w:szCs w:val="24"/>
        </w:rPr>
      </w:pPr>
    </w:p>
    <w:p w:rsidR="00E26450" w:rsidRDefault="0072264D" w:rsidP="00E26450">
      <w:pPr>
        <w:pStyle w:val="ListParagraph"/>
        <w:numPr>
          <w:ilvl w:val="0"/>
          <w:numId w:val="1"/>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Yıkımı yapılacak Belediye Bloğunun</w:t>
      </w:r>
      <w:r w:rsidR="00E26450" w:rsidRPr="00E26450">
        <w:rPr>
          <w:rFonts w:ascii="Times New Roman" w:hAnsi="Times New Roman" w:cs="Times New Roman"/>
          <w:sz w:val="24"/>
          <w:szCs w:val="24"/>
        </w:rPr>
        <w:t xml:space="preserve"> doğalgaz tesisatının </w:t>
      </w:r>
      <w:r>
        <w:rPr>
          <w:rFonts w:ascii="Times New Roman" w:hAnsi="Times New Roman" w:cs="Times New Roman"/>
          <w:sz w:val="24"/>
          <w:szCs w:val="24"/>
        </w:rPr>
        <w:t xml:space="preserve">KAPADOKYA ENERYA </w:t>
      </w:r>
      <w:r w:rsidR="00E26450" w:rsidRPr="00E26450">
        <w:rPr>
          <w:rFonts w:ascii="Times New Roman" w:hAnsi="Times New Roman" w:cs="Times New Roman"/>
          <w:sz w:val="24"/>
          <w:szCs w:val="24"/>
        </w:rPr>
        <w:t>A</w:t>
      </w:r>
      <w:r w:rsidR="00A661F7">
        <w:rPr>
          <w:rFonts w:ascii="Times New Roman" w:hAnsi="Times New Roman" w:cs="Times New Roman"/>
          <w:sz w:val="24"/>
          <w:szCs w:val="24"/>
        </w:rPr>
        <w:t>.</w:t>
      </w:r>
      <w:r w:rsidR="00E26450" w:rsidRPr="00E26450">
        <w:rPr>
          <w:rFonts w:ascii="Times New Roman" w:hAnsi="Times New Roman" w:cs="Times New Roman"/>
          <w:sz w:val="24"/>
          <w:szCs w:val="24"/>
        </w:rPr>
        <w:t>Ş</w:t>
      </w:r>
      <w:r w:rsidR="00A661F7">
        <w:rPr>
          <w:rFonts w:ascii="Times New Roman" w:hAnsi="Times New Roman" w:cs="Times New Roman"/>
          <w:sz w:val="24"/>
          <w:szCs w:val="24"/>
        </w:rPr>
        <w:t>.</w:t>
      </w:r>
      <w:r w:rsidR="00E26450" w:rsidRPr="00E26450">
        <w:rPr>
          <w:rFonts w:ascii="Times New Roman" w:hAnsi="Times New Roman" w:cs="Times New Roman"/>
          <w:sz w:val="24"/>
          <w:szCs w:val="24"/>
        </w:rPr>
        <w:t xml:space="preserve"> ile görüşülerek kesilmesi gerekmektedir</w:t>
      </w:r>
      <w:r>
        <w:rPr>
          <w:rFonts w:ascii="Times New Roman" w:hAnsi="Times New Roman" w:cs="Times New Roman"/>
          <w:sz w:val="24"/>
          <w:szCs w:val="24"/>
        </w:rPr>
        <w:t>. Yeni Doğal gaz bağlantısı</w:t>
      </w:r>
      <w:r w:rsidR="00E26450" w:rsidRPr="00E26450">
        <w:rPr>
          <w:rFonts w:ascii="Times New Roman" w:hAnsi="Times New Roman" w:cs="Times New Roman"/>
          <w:sz w:val="24"/>
          <w:szCs w:val="24"/>
        </w:rPr>
        <w:t xml:space="preserve"> için gereken tüm yapım, projelendirme ve müşavirlik bedelleri dahil yükleniciye aittir.</w:t>
      </w:r>
    </w:p>
    <w:p w:rsidR="00E26450" w:rsidRPr="00E26450" w:rsidRDefault="00E26450" w:rsidP="00E26450">
      <w:pPr>
        <w:pStyle w:val="ListParagraph"/>
        <w:spacing w:after="0" w:line="240" w:lineRule="auto"/>
        <w:ind w:left="0"/>
        <w:jc w:val="both"/>
        <w:rPr>
          <w:rFonts w:ascii="Times New Roman" w:hAnsi="Times New Roman" w:cs="Times New Roman"/>
          <w:sz w:val="24"/>
          <w:szCs w:val="24"/>
        </w:rPr>
      </w:pPr>
    </w:p>
    <w:p w:rsidR="00E26450" w:rsidRDefault="00E26450" w:rsidP="00E26450">
      <w:pPr>
        <w:pStyle w:val="ListParagraph"/>
        <w:numPr>
          <w:ilvl w:val="0"/>
          <w:numId w:val="1"/>
        </w:numPr>
        <w:spacing w:after="0" w:line="240" w:lineRule="auto"/>
        <w:ind w:left="0" w:hanging="284"/>
        <w:rPr>
          <w:rFonts w:ascii="Times New Roman" w:hAnsi="Times New Roman" w:cs="Times New Roman"/>
          <w:sz w:val="24"/>
          <w:szCs w:val="24"/>
        </w:rPr>
      </w:pPr>
      <w:r w:rsidRPr="00E26450">
        <w:rPr>
          <w:rFonts w:ascii="Times New Roman" w:hAnsi="Times New Roman" w:cs="Times New Roman"/>
          <w:sz w:val="24"/>
          <w:szCs w:val="24"/>
        </w:rPr>
        <w:t>Yıkımı yapılacak binalarda Elektrik, Doğalgaz, Telefon ve Su hatları kesilmedikçe binanın yıkımı yapılmayacaktır.</w:t>
      </w:r>
    </w:p>
    <w:p w:rsidR="00E26450" w:rsidRPr="00E26450" w:rsidRDefault="00E26450" w:rsidP="00E26450">
      <w:pPr>
        <w:pStyle w:val="ListParagraph"/>
        <w:spacing w:after="0" w:line="240" w:lineRule="auto"/>
        <w:ind w:left="0"/>
        <w:rPr>
          <w:rFonts w:ascii="Times New Roman" w:hAnsi="Times New Roman" w:cs="Times New Roman"/>
          <w:sz w:val="24"/>
          <w:szCs w:val="24"/>
        </w:rPr>
      </w:pPr>
    </w:p>
    <w:p w:rsidR="00E26450" w:rsidRPr="00E26450" w:rsidRDefault="00E26450" w:rsidP="00E26450">
      <w:pPr>
        <w:pStyle w:val="BodyText3"/>
        <w:numPr>
          <w:ilvl w:val="0"/>
          <w:numId w:val="1"/>
        </w:numPr>
        <w:ind w:left="0" w:hanging="284"/>
        <w:jc w:val="both"/>
        <w:rPr>
          <w:rFonts w:ascii="Times New Roman" w:eastAsiaTheme="minorHAnsi" w:hAnsi="Times New Roman"/>
          <w:szCs w:val="24"/>
          <w:lang w:eastAsia="en-US"/>
        </w:rPr>
      </w:pPr>
      <w:r w:rsidRPr="00E26450">
        <w:rPr>
          <w:rFonts w:ascii="Times New Roman" w:eastAsiaTheme="minorHAnsi" w:hAnsi="Times New Roman"/>
          <w:szCs w:val="24"/>
          <w:lang w:eastAsia="en-US"/>
        </w:rPr>
        <w:t>Yıkımı yapılacak binanın Elektrik, Doğalgaz, Telefon ve Su hatları ile ilgili tüm sorumluluk yükleniciye aittir.</w:t>
      </w:r>
      <w:r w:rsidR="0072264D">
        <w:rPr>
          <w:rFonts w:ascii="Times New Roman" w:eastAsiaTheme="minorHAnsi" w:hAnsi="Times New Roman"/>
          <w:szCs w:val="24"/>
          <w:lang w:eastAsia="en-US"/>
        </w:rPr>
        <w:t xml:space="preserve"> Bu hizmetlerin sonlandırılması için yapılacak giderler yükleniciye aittir.</w:t>
      </w:r>
    </w:p>
    <w:p w:rsidR="00B876B4" w:rsidRPr="00B876B4" w:rsidRDefault="00B876B4" w:rsidP="00B876B4">
      <w:pPr>
        <w:pStyle w:val="ListParagraph"/>
        <w:rPr>
          <w:rFonts w:ascii="Times New Roman" w:hAnsi="Times New Roman" w:cs="Times New Roman"/>
          <w:b/>
          <w:sz w:val="24"/>
          <w:szCs w:val="24"/>
        </w:rPr>
      </w:pPr>
    </w:p>
    <w:p w:rsidR="00F6182F" w:rsidRPr="008660C7" w:rsidRDefault="00F6182F" w:rsidP="0032672B">
      <w:pPr>
        <w:pStyle w:val="ListParagraph"/>
        <w:numPr>
          <w:ilvl w:val="0"/>
          <w:numId w:val="1"/>
        </w:numPr>
        <w:spacing w:after="0" w:line="240" w:lineRule="auto"/>
        <w:ind w:left="0"/>
        <w:jc w:val="both"/>
        <w:rPr>
          <w:rFonts w:ascii="Times New Roman" w:hAnsi="Times New Roman" w:cs="Times New Roman"/>
          <w:sz w:val="24"/>
          <w:szCs w:val="24"/>
        </w:rPr>
      </w:pPr>
      <w:r w:rsidRPr="008660C7">
        <w:rPr>
          <w:rFonts w:ascii="Times New Roman" w:hAnsi="Times New Roman" w:cs="Times New Roman"/>
          <w:b/>
          <w:sz w:val="24"/>
          <w:szCs w:val="24"/>
        </w:rPr>
        <w:t>Söz konusu binanın yıkımı patlayıcı ile yapılmayacak, yıkımı yapılacak olan yapı yukarıdan aşağıya sırayla kat eksiltme yıkım tekniğine göre yapılacaktır.</w:t>
      </w:r>
    </w:p>
    <w:p w:rsidR="00AB2F23" w:rsidRPr="00AB2F23" w:rsidRDefault="00AB2F23" w:rsidP="0032672B">
      <w:pPr>
        <w:pStyle w:val="ListParagraph"/>
        <w:spacing w:after="0" w:line="240" w:lineRule="auto"/>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firmanın mutlaka Müteahhitlik Yetki Belgesi  (YAMBİS) olmak zorundadır. </w:t>
      </w:r>
    </w:p>
    <w:p w:rsidR="00A0121E" w:rsidRPr="00A0121E" w:rsidRDefault="00A0121E" w:rsidP="00A0121E">
      <w:pPr>
        <w:pStyle w:val="ListParagraph"/>
        <w:rPr>
          <w:rFonts w:ascii="Times New Roman" w:hAnsi="Times New Roman" w:cs="Times New Roman"/>
          <w:sz w:val="24"/>
          <w:szCs w:val="24"/>
        </w:rPr>
      </w:pPr>
    </w:p>
    <w:p w:rsidR="008C2510" w:rsidRDefault="00A0121E" w:rsidP="008C2510">
      <w:pPr>
        <w:pStyle w:val="ListParagraph"/>
        <w:numPr>
          <w:ilvl w:val="0"/>
          <w:numId w:val="1"/>
        </w:numPr>
        <w:ind w:left="-3"/>
        <w:jc w:val="both"/>
        <w:rPr>
          <w:rFonts w:ascii="Times New Roman" w:hAnsi="Times New Roman" w:cs="Times New Roman"/>
          <w:sz w:val="24"/>
          <w:szCs w:val="24"/>
        </w:rPr>
      </w:pPr>
      <w:r w:rsidRPr="00A0121E">
        <w:rPr>
          <w:rFonts w:ascii="Times New Roman" w:hAnsi="Times New Roman" w:cs="Times New Roman"/>
          <w:sz w:val="24"/>
          <w:szCs w:val="24"/>
        </w:rPr>
        <w:t>İşyeri tesliminden sonra Yüklenici, İdare ile toplantı yaparak mahal ve yapılacak işler hakkında birlikte iş programı yaparak İdareye teslim edecektir. Sökümler ve yıkımlar; iş programı doğrultusunda yapılacaktır.</w:t>
      </w:r>
    </w:p>
    <w:p w:rsidR="008C2510" w:rsidRPr="008C2510" w:rsidRDefault="008C2510" w:rsidP="008C2510">
      <w:pPr>
        <w:pStyle w:val="ListParagraph"/>
        <w:ind w:left="-3"/>
        <w:jc w:val="both"/>
        <w:rPr>
          <w:rFonts w:ascii="Times New Roman" w:hAnsi="Times New Roman" w:cs="Times New Roman"/>
          <w:sz w:val="24"/>
          <w:szCs w:val="24"/>
        </w:rPr>
      </w:pPr>
    </w:p>
    <w:p w:rsidR="00A0121E" w:rsidRDefault="00A0121E" w:rsidP="00A0121E">
      <w:pPr>
        <w:pStyle w:val="ListParagraph"/>
        <w:numPr>
          <w:ilvl w:val="0"/>
          <w:numId w:val="1"/>
        </w:numPr>
        <w:ind w:left="-3"/>
        <w:jc w:val="both"/>
        <w:rPr>
          <w:rFonts w:ascii="Times New Roman" w:hAnsi="Times New Roman" w:cs="Times New Roman"/>
          <w:sz w:val="24"/>
          <w:szCs w:val="24"/>
        </w:rPr>
      </w:pPr>
      <w:r w:rsidRPr="00A0121E">
        <w:rPr>
          <w:rFonts w:ascii="Times New Roman" w:hAnsi="Times New Roman" w:cs="Times New Roman"/>
          <w:sz w:val="24"/>
          <w:szCs w:val="24"/>
        </w:rPr>
        <w:t xml:space="preserve">Söküm ve yıkım işlerinde kullanılacak ekipmanlar, yöntemler ve ilerlenecek sıra yüklenici firma tarafından sahada görev verilecek olan </w:t>
      </w:r>
      <w:r w:rsidRPr="0072264D">
        <w:rPr>
          <w:rFonts w:ascii="Times New Roman" w:hAnsi="Times New Roman" w:cs="Times New Roman"/>
          <w:b/>
          <w:sz w:val="24"/>
          <w:szCs w:val="24"/>
        </w:rPr>
        <w:t xml:space="preserve">İnşaat Mühendisi </w:t>
      </w:r>
      <w:r w:rsidRPr="00A0121E">
        <w:rPr>
          <w:rFonts w:ascii="Times New Roman" w:hAnsi="Times New Roman" w:cs="Times New Roman"/>
          <w:sz w:val="24"/>
          <w:szCs w:val="24"/>
        </w:rPr>
        <w:t>nezaretinde belirlenecektir. Sahada yapılacak olan işlerin sıralamasına göre ekipler çalıştırılacak ve aynı bölgede aynı anda iki ekip çalıştırılmayacaktır. Bölgesel olarak emniyet bantları ile ekiplerin çalışma alanları güvenlik altına alınacaktır.</w:t>
      </w:r>
    </w:p>
    <w:p w:rsidR="008C2510" w:rsidRPr="008C2510" w:rsidRDefault="008C2510" w:rsidP="008C2510">
      <w:pPr>
        <w:pStyle w:val="ListParagraph"/>
        <w:rPr>
          <w:rFonts w:ascii="Times New Roman" w:hAnsi="Times New Roman" w:cs="Times New Roman"/>
          <w:sz w:val="24"/>
          <w:szCs w:val="24"/>
        </w:rPr>
      </w:pPr>
    </w:p>
    <w:p w:rsidR="00A0121E" w:rsidRDefault="00A0121E" w:rsidP="00A0121E">
      <w:pPr>
        <w:pStyle w:val="ListParagraph"/>
        <w:numPr>
          <w:ilvl w:val="0"/>
          <w:numId w:val="1"/>
        </w:numPr>
        <w:ind w:left="-3"/>
        <w:jc w:val="both"/>
        <w:rPr>
          <w:rFonts w:ascii="Times New Roman" w:hAnsi="Times New Roman" w:cs="Times New Roman"/>
          <w:sz w:val="24"/>
          <w:szCs w:val="24"/>
        </w:rPr>
      </w:pPr>
      <w:r w:rsidRPr="00A0121E">
        <w:rPr>
          <w:rFonts w:ascii="Times New Roman" w:hAnsi="Times New Roman" w:cs="Times New Roman"/>
          <w:sz w:val="24"/>
          <w:szCs w:val="24"/>
        </w:rPr>
        <w:t xml:space="preserve">Yıkım alanı içerisinde yüklenici firma tarafından fiilen mutlaka </w:t>
      </w:r>
      <w:r w:rsidRPr="0072264D">
        <w:rPr>
          <w:rFonts w:ascii="Times New Roman" w:hAnsi="Times New Roman" w:cs="Times New Roman"/>
          <w:b/>
          <w:sz w:val="24"/>
          <w:szCs w:val="24"/>
        </w:rPr>
        <w:t>bir adet İnşaat Mühendisi bulundurma zorunluluğu olacaktır.</w:t>
      </w:r>
      <w:r w:rsidRPr="00A0121E">
        <w:rPr>
          <w:rFonts w:ascii="Times New Roman" w:hAnsi="Times New Roman" w:cs="Times New Roman"/>
          <w:sz w:val="24"/>
          <w:szCs w:val="24"/>
        </w:rPr>
        <w:t xml:space="preserve"> İnşaat Mühendisinin şantiye sahasında bulunmadığı her bir gün için İdare, Yükleniciye</w:t>
      </w:r>
      <w:r w:rsidR="004B619A">
        <w:rPr>
          <w:rFonts w:ascii="Times New Roman" w:hAnsi="Times New Roman" w:cs="Times New Roman"/>
          <w:sz w:val="24"/>
          <w:szCs w:val="24"/>
        </w:rPr>
        <w:t xml:space="preserve"> 1</w:t>
      </w:r>
      <w:r w:rsidR="00A661F7">
        <w:rPr>
          <w:rFonts w:ascii="Times New Roman" w:hAnsi="Times New Roman" w:cs="Times New Roman"/>
          <w:sz w:val="24"/>
          <w:szCs w:val="24"/>
        </w:rPr>
        <w:t>.</w:t>
      </w:r>
      <w:r w:rsidR="004B619A">
        <w:rPr>
          <w:rFonts w:ascii="Times New Roman" w:hAnsi="Times New Roman" w:cs="Times New Roman"/>
          <w:sz w:val="24"/>
          <w:szCs w:val="24"/>
        </w:rPr>
        <w:t>000,00</w:t>
      </w:r>
      <w:r w:rsidR="004D6D09">
        <w:rPr>
          <w:rFonts w:ascii="Times New Roman" w:hAnsi="Times New Roman" w:cs="Times New Roman"/>
          <w:sz w:val="24"/>
          <w:szCs w:val="24"/>
        </w:rPr>
        <w:t xml:space="preserve"> </w:t>
      </w:r>
      <w:r w:rsidRPr="00A0121E">
        <w:rPr>
          <w:rFonts w:ascii="Times New Roman" w:hAnsi="Times New Roman" w:cs="Times New Roman"/>
          <w:sz w:val="24"/>
          <w:szCs w:val="24"/>
        </w:rPr>
        <w:t>TL (</w:t>
      </w:r>
      <w:r w:rsidR="00A661F7">
        <w:rPr>
          <w:rFonts w:ascii="Times New Roman" w:hAnsi="Times New Roman" w:cs="Times New Roman"/>
          <w:sz w:val="24"/>
          <w:szCs w:val="24"/>
        </w:rPr>
        <w:t>B</w:t>
      </w:r>
      <w:r w:rsidR="004D6D09">
        <w:rPr>
          <w:rFonts w:ascii="Times New Roman" w:hAnsi="Times New Roman" w:cs="Times New Roman"/>
          <w:sz w:val="24"/>
          <w:szCs w:val="24"/>
        </w:rPr>
        <w:t>in</w:t>
      </w:r>
      <w:r w:rsidR="009C10A8">
        <w:rPr>
          <w:rFonts w:ascii="Times New Roman" w:hAnsi="Times New Roman" w:cs="Times New Roman"/>
          <w:sz w:val="24"/>
          <w:szCs w:val="24"/>
        </w:rPr>
        <w:t>T</w:t>
      </w:r>
      <w:r w:rsidRPr="00A0121E">
        <w:rPr>
          <w:rFonts w:ascii="Times New Roman" w:hAnsi="Times New Roman" w:cs="Times New Roman"/>
          <w:sz w:val="24"/>
          <w:szCs w:val="24"/>
        </w:rPr>
        <w:t>ürk</w:t>
      </w:r>
      <w:r w:rsidR="009C10A8">
        <w:rPr>
          <w:rFonts w:ascii="Times New Roman" w:hAnsi="Times New Roman" w:cs="Times New Roman"/>
          <w:sz w:val="24"/>
          <w:szCs w:val="24"/>
        </w:rPr>
        <w:t>L</w:t>
      </w:r>
      <w:r w:rsidRPr="00A0121E">
        <w:rPr>
          <w:rFonts w:ascii="Times New Roman" w:hAnsi="Times New Roman" w:cs="Times New Roman"/>
          <w:sz w:val="24"/>
          <w:szCs w:val="24"/>
        </w:rPr>
        <w:t>irası) ceza kesebilir.</w:t>
      </w:r>
    </w:p>
    <w:p w:rsidR="008C2510" w:rsidRPr="008C2510" w:rsidRDefault="008C2510" w:rsidP="008C2510">
      <w:pPr>
        <w:pStyle w:val="ListParagraph"/>
        <w:rPr>
          <w:rFonts w:ascii="Times New Roman" w:hAnsi="Times New Roman" w:cs="Times New Roman"/>
          <w:sz w:val="24"/>
          <w:szCs w:val="24"/>
        </w:rPr>
      </w:pPr>
    </w:p>
    <w:p w:rsidR="00A0121E" w:rsidRDefault="00E26450" w:rsidP="00A0121E">
      <w:pPr>
        <w:pStyle w:val="ListParagraph"/>
        <w:numPr>
          <w:ilvl w:val="0"/>
          <w:numId w:val="1"/>
        </w:numPr>
        <w:ind w:left="-3"/>
        <w:jc w:val="both"/>
        <w:rPr>
          <w:rFonts w:ascii="Times New Roman" w:hAnsi="Times New Roman" w:cs="Times New Roman"/>
          <w:sz w:val="24"/>
          <w:szCs w:val="24"/>
        </w:rPr>
      </w:pPr>
      <w:r w:rsidRPr="00E26450">
        <w:rPr>
          <w:rFonts w:ascii="Times New Roman" w:hAnsi="Times New Roman" w:cs="Times New Roman"/>
          <w:sz w:val="24"/>
          <w:szCs w:val="24"/>
        </w:rPr>
        <w:t>13</w:t>
      </w:r>
      <w:r w:rsidR="00A0121E" w:rsidRPr="00E26450">
        <w:rPr>
          <w:rFonts w:ascii="Times New Roman" w:hAnsi="Times New Roman" w:cs="Times New Roman"/>
          <w:sz w:val="24"/>
          <w:szCs w:val="24"/>
        </w:rPr>
        <w:t xml:space="preserve">. </w:t>
      </w:r>
      <w:r w:rsidR="00A0121E" w:rsidRPr="00A0121E">
        <w:rPr>
          <w:rFonts w:ascii="Times New Roman" w:hAnsi="Times New Roman" w:cs="Times New Roman"/>
          <w:sz w:val="24"/>
          <w:szCs w:val="24"/>
        </w:rPr>
        <w:t xml:space="preserve">maddede bahsedilen mühendis minimum </w:t>
      </w:r>
      <w:r w:rsidR="00D72828" w:rsidRPr="0072264D">
        <w:rPr>
          <w:rFonts w:ascii="Times New Roman" w:hAnsi="Times New Roman" w:cs="Times New Roman"/>
          <w:b/>
          <w:sz w:val="24"/>
          <w:szCs w:val="24"/>
        </w:rPr>
        <w:t>5</w:t>
      </w:r>
      <w:r w:rsidR="00A0121E" w:rsidRPr="0072264D">
        <w:rPr>
          <w:rFonts w:ascii="Times New Roman" w:hAnsi="Times New Roman" w:cs="Times New Roman"/>
          <w:b/>
          <w:sz w:val="24"/>
          <w:szCs w:val="24"/>
        </w:rPr>
        <w:t xml:space="preserve"> yıl deneyimli</w:t>
      </w:r>
      <w:r w:rsidR="00A0121E" w:rsidRPr="00A0121E">
        <w:rPr>
          <w:rFonts w:ascii="Times New Roman" w:hAnsi="Times New Roman" w:cs="Times New Roman"/>
          <w:sz w:val="24"/>
          <w:szCs w:val="24"/>
        </w:rPr>
        <w:t xml:space="preserve"> olmalıdır.</w:t>
      </w:r>
    </w:p>
    <w:p w:rsidR="008C2510" w:rsidRDefault="008C2510" w:rsidP="008C2510">
      <w:pPr>
        <w:pStyle w:val="ListParagraph"/>
        <w:ind w:left="-3"/>
        <w:jc w:val="both"/>
        <w:rPr>
          <w:rFonts w:ascii="Times New Roman" w:hAnsi="Times New Roman" w:cs="Times New Roman"/>
          <w:sz w:val="24"/>
          <w:szCs w:val="24"/>
        </w:rPr>
      </w:pPr>
    </w:p>
    <w:p w:rsidR="00A0121E" w:rsidRDefault="00A0121E" w:rsidP="00A0121E">
      <w:pPr>
        <w:pStyle w:val="ListParagraph"/>
        <w:numPr>
          <w:ilvl w:val="0"/>
          <w:numId w:val="1"/>
        </w:numPr>
        <w:ind w:left="-3"/>
        <w:jc w:val="both"/>
        <w:rPr>
          <w:rFonts w:ascii="Times New Roman" w:hAnsi="Times New Roman" w:cs="Times New Roman"/>
          <w:sz w:val="24"/>
          <w:szCs w:val="24"/>
        </w:rPr>
      </w:pPr>
      <w:r>
        <w:rPr>
          <w:rFonts w:ascii="Times New Roman" w:hAnsi="Times New Roman" w:cs="Times New Roman"/>
          <w:sz w:val="24"/>
          <w:szCs w:val="24"/>
        </w:rPr>
        <w:t>S</w:t>
      </w:r>
      <w:r w:rsidRPr="00A0121E">
        <w:rPr>
          <w:rFonts w:ascii="Times New Roman" w:hAnsi="Times New Roman" w:cs="Times New Roman"/>
          <w:sz w:val="24"/>
          <w:szCs w:val="24"/>
        </w:rPr>
        <w:t xml:space="preserve">öküm ve </w:t>
      </w:r>
      <w:r w:rsidR="0072264D">
        <w:rPr>
          <w:rFonts w:ascii="Times New Roman" w:hAnsi="Times New Roman" w:cs="Times New Roman"/>
          <w:sz w:val="24"/>
          <w:szCs w:val="24"/>
        </w:rPr>
        <w:t xml:space="preserve">yıkım sürecinde 1 </w:t>
      </w:r>
      <w:r w:rsidR="005C7976">
        <w:rPr>
          <w:rFonts w:ascii="Times New Roman" w:hAnsi="Times New Roman" w:cs="Times New Roman"/>
          <w:sz w:val="24"/>
          <w:szCs w:val="24"/>
        </w:rPr>
        <w:t>adet Kırıcılı</w:t>
      </w:r>
      <w:r w:rsidRPr="00A0121E">
        <w:rPr>
          <w:rFonts w:ascii="Times New Roman" w:hAnsi="Times New Roman" w:cs="Times New Roman"/>
          <w:sz w:val="24"/>
          <w:szCs w:val="24"/>
        </w:rPr>
        <w:t xml:space="preserve"> Paletli</w:t>
      </w:r>
      <w:r w:rsidR="0072264D">
        <w:rPr>
          <w:rFonts w:ascii="Times New Roman" w:hAnsi="Times New Roman" w:cs="Times New Roman"/>
          <w:sz w:val="24"/>
          <w:szCs w:val="24"/>
        </w:rPr>
        <w:t xml:space="preserve">/Lastıikli iş makinesi, 1 adet 1 tonluk lastik paletli kırıcılı mini ekskavatör </w:t>
      </w:r>
      <w:r w:rsidR="005C7976">
        <w:rPr>
          <w:rFonts w:ascii="Times New Roman" w:hAnsi="Times New Roman" w:cs="Times New Roman"/>
          <w:sz w:val="24"/>
          <w:szCs w:val="24"/>
        </w:rPr>
        <w:t xml:space="preserve">(bina üzerinde çalışabilecek) </w:t>
      </w:r>
      <w:r w:rsidRPr="00A0121E">
        <w:rPr>
          <w:rFonts w:ascii="Times New Roman" w:hAnsi="Times New Roman" w:cs="Times New Roman"/>
          <w:sz w:val="24"/>
          <w:szCs w:val="24"/>
        </w:rPr>
        <w:t xml:space="preserve">ve çeşitli el aletleri kullanılacaktır. </w:t>
      </w:r>
      <w:r w:rsidR="000E0E9A">
        <w:rPr>
          <w:rFonts w:ascii="Times New Roman" w:hAnsi="Times New Roman" w:cs="Times New Roman"/>
          <w:sz w:val="24"/>
          <w:szCs w:val="24"/>
        </w:rPr>
        <w:t xml:space="preserve">Ayrıca sahanın teslim edilmesi aşamasında 1cx Lastik Tekerlekli Mini Makine kullanılacaktır. </w:t>
      </w:r>
      <w:r w:rsidRPr="00A0121E">
        <w:rPr>
          <w:rFonts w:ascii="Times New Roman" w:hAnsi="Times New Roman" w:cs="Times New Roman"/>
          <w:sz w:val="24"/>
          <w:szCs w:val="24"/>
        </w:rPr>
        <w:t>Makine parkının ihtiyaca göre artırılması veya</w:t>
      </w:r>
      <w:r w:rsidR="007A7D36">
        <w:rPr>
          <w:rFonts w:ascii="Times New Roman" w:hAnsi="Times New Roman" w:cs="Times New Roman"/>
          <w:sz w:val="24"/>
          <w:szCs w:val="24"/>
        </w:rPr>
        <w:t xml:space="preserve"> azaltılması durumunda mutlaka i</w:t>
      </w:r>
      <w:r w:rsidRPr="00A0121E">
        <w:rPr>
          <w:rFonts w:ascii="Times New Roman" w:hAnsi="Times New Roman" w:cs="Times New Roman"/>
          <w:sz w:val="24"/>
          <w:szCs w:val="24"/>
        </w:rPr>
        <w:t xml:space="preserve">dareye </w:t>
      </w:r>
      <w:r w:rsidR="008C2510">
        <w:rPr>
          <w:rFonts w:ascii="Times New Roman" w:hAnsi="Times New Roman" w:cs="Times New Roman"/>
          <w:sz w:val="24"/>
          <w:szCs w:val="24"/>
        </w:rPr>
        <w:t>bilgi verilecektir.</w:t>
      </w:r>
      <w:r w:rsidR="005C7976">
        <w:rPr>
          <w:rFonts w:ascii="Times New Roman" w:hAnsi="Times New Roman" w:cs="Times New Roman"/>
          <w:sz w:val="24"/>
          <w:szCs w:val="24"/>
        </w:rPr>
        <w:t xml:space="preserve"> İlgili idarenin uygun görmesi halinde ilave makine yüklenici </w:t>
      </w:r>
      <w:r w:rsidR="005C7976">
        <w:rPr>
          <w:rFonts w:ascii="Times New Roman" w:hAnsi="Times New Roman" w:cs="Times New Roman"/>
          <w:sz w:val="24"/>
          <w:szCs w:val="24"/>
        </w:rPr>
        <w:lastRenderedPageBreak/>
        <w:t>tarafından sağlanacak ve bütün giderleri yükleniciye ait olacaktır. İdarenin yıkım için kullanılacak hiçbir iş makinesi ve el aletinden sorumluluğu olmayacaktır.</w:t>
      </w:r>
    </w:p>
    <w:p w:rsidR="008C2510" w:rsidRDefault="008C2510" w:rsidP="008C2510">
      <w:pPr>
        <w:pStyle w:val="ListParagraph"/>
        <w:ind w:left="-3"/>
        <w:jc w:val="both"/>
        <w:rPr>
          <w:rFonts w:ascii="Times New Roman" w:hAnsi="Times New Roman" w:cs="Times New Roman"/>
          <w:sz w:val="24"/>
          <w:szCs w:val="24"/>
        </w:rPr>
      </w:pPr>
    </w:p>
    <w:p w:rsidR="008C2510" w:rsidRDefault="008C2510" w:rsidP="008C2510">
      <w:pPr>
        <w:pStyle w:val="ListParagraph"/>
        <w:numPr>
          <w:ilvl w:val="0"/>
          <w:numId w:val="1"/>
        </w:numPr>
        <w:ind w:left="-3"/>
        <w:jc w:val="both"/>
        <w:rPr>
          <w:rFonts w:ascii="Times New Roman" w:hAnsi="Times New Roman" w:cs="Times New Roman"/>
          <w:sz w:val="24"/>
          <w:szCs w:val="24"/>
        </w:rPr>
      </w:pPr>
      <w:r w:rsidRPr="008C2510">
        <w:rPr>
          <w:rFonts w:ascii="Times New Roman" w:hAnsi="Times New Roman" w:cs="Times New Roman"/>
          <w:sz w:val="24"/>
          <w:szCs w:val="24"/>
        </w:rPr>
        <w:t>Moloz nakilleri gece ve gündüz İdareden izin alınmak kaydı ile gerçekleştirilecektir.</w:t>
      </w:r>
    </w:p>
    <w:p w:rsidR="008C2510" w:rsidRPr="008C2510" w:rsidRDefault="008C2510" w:rsidP="008C2510">
      <w:pPr>
        <w:pStyle w:val="ListParagraph"/>
        <w:rPr>
          <w:rFonts w:ascii="Times New Roman" w:hAnsi="Times New Roman" w:cs="Times New Roman"/>
          <w:sz w:val="24"/>
          <w:szCs w:val="24"/>
        </w:rPr>
      </w:pPr>
    </w:p>
    <w:p w:rsidR="008C2510" w:rsidRPr="008C2510" w:rsidRDefault="008C2510" w:rsidP="008C2510">
      <w:pPr>
        <w:pStyle w:val="ListParagraph"/>
        <w:numPr>
          <w:ilvl w:val="0"/>
          <w:numId w:val="1"/>
        </w:numPr>
        <w:ind w:left="-3"/>
        <w:jc w:val="both"/>
        <w:rPr>
          <w:rFonts w:ascii="Times New Roman" w:hAnsi="Times New Roman" w:cs="Times New Roman"/>
          <w:sz w:val="24"/>
          <w:szCs w:val="24"/>
        </w:rPr>
      </w:pPr>
      <w:r w:rsidRPr="008C2510">
        <w:rPr>
          <w:rFonts w:ascii="Times New Roman" w:hAnsi="Times New Roman" w:cs="Times New Roman"/>
          <w:sz w:val="24"/>
          <w:szCs w:val="24"/>
        </w:rPr>
        <w:t>Yüklenici saha içerisine sigortasız personel sokmayacaktır. Her bir personel çalışacağı alanlar üzerinde İSG eğitimi almış olmak zorundadır. Yüklenici personellerin aldıkları eğitimlerin sertifikalarını İdareye bildirmekle ve kendi dosyasında saklamakla yükümlüdür.</w:t>
      </w:r>
    </w:p>
    <w:p w:rsidR="00AB2F23" w:rsidRPr="00AB2F23" w:rsidRDefault="00AB2F23" w:rsidP="0032672B">
      <w:pPr>
        <w:pStyle w:val="ListParagraph"/>
        <w:ind w:left="0"/>
        <w:jc w:val="both"/>
        <w:rPr>
          <w:rFonts w:ascii="Times New Roman" w:hAnsi="Times New Roman" w:cs="Times New Roman"/>
          <w:sz w:val="24"/>
          <w:szCs w:val="24"/>
        </w:rPr>
      </w:pPr>
    </w:p>
    <w:p w:rsidR="00F6182F" w:rsidRDefault="00F6182F" w:rsidP="0032672B">
      <w:pPr>
        <w:pStyle w:val="ListParagraph"/>
        <w:numPr>
          <w:ilvl w:val="0"/>
          <w:numId w:val="1"/>
        </w:numPr>
        <w:spacing w:after="0" w:line="240" w:lineRule="auto"/>
        <w:ind w:left="0"/>
        <w:jc w:val="both"/>
        <w:rPr>
          <w:rFonts w:ascii="Times New Roman" w:hAnsi="Times New Roman" w:cs="Times New Roman"/>
          <w:sz w:val="24"/>
          <w:szCs w:val="24"/>
        </w:rPr>
      </w:pPr>
      <w:r w:rsidRPr="00F6182F">
        <w:rPr>
          <w:rFonts w:ascii="Times New Roman" w:hAnsi="Times New Roman" w:cs="Times New Roman"/>
          <w:sz w:val="24"/>
          <w:szCs w:val="24"/>
        </w:rPr>
        <w:t>İşlerin yapım süresi içinde çevrenin korunması (gürültü, çevre kirliliği vb.) yüklenicinin sorumluluğundadır.</w:t>
      </w:r>
    </w:p>
    <w:p w:rsidR="00AB2F23" w:rsidRDefault="00AB2F23" w:rsidP="0032672B">
      <w:pPr>
        <w:pStyle w:val="ListParagraph"/>
        <w:spacing w:after="0" w:line="240" w:lineRule="auto"/>
        <w:ind w:left="0"/>
        <w:jc w:val="both"/>
        <w:rPr>
          <w:rFonts w:ascii="Times New Roman" w:hAnsi="Times New Roman" w:cs="Times New Roman"/>
          <w:sz w:val="24"/>
          <w:szCs w:val="24"/>
        </w:rPr>
      </w:pPr>
    </w:p>
    <w:p w:rsidR="00F6182F" w:rsidRDefault="00F6182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Yüklenici yıkım işlemi sırasında her türlü emniyet tedbirini alacaktır. Yıkım işlemi esnasında meydana gelebilecek her türlü kazanın sorumluluğu yükleniciye aittir.</w:t>
      </w:r>
    </w:p>
    <w:p w:rsidR="008C2510" w:rsidRPr="008C2510" w:rsidRDefault="008C2510" w:rsidP="008C2510">
      <w:pPr>
        <w:pStyle w:val="ListParagraph"/>
        <w:rPr>
          <w:rFonts w:ascii="Times New Roman" w:hAnsi="Times New Roman" w:cs="Times New Roman"/>
          <w:sz w:val="24"/>
          <w:szCs w:val="24"/>
        </w:rPr>
      </w:pPr>
    </w:p>
    <w:p w:rsidR="0032672B" w:rsidRDefault="00F6182F" w:rsidP="0032672B">
      <w:pPr>
        <w:pStyle w:val="ListParagraph"/>
        <w:numPr>
          <w:ilvl w:val="0"/>
          <w:numId w:val="1"/>
        </w:numPr>
        <w:spacing w:after="0" w:line="240" w:lineRule="auto"/>
        <w:ind w:left="0"/>
        <w:jc w:val="both"/>
        <w:rPr>
          <w:rFonts w:ascii="Times New Roman" w:hAnsi="Times New Roman" w:cs="Times New Roman"/>
          <w:sz w:val="24"/>
          <w:szCs w:val="24"/>
        </w:rPr>
      </w:pPr>
      <w:r w:rsidRPr="0032672B">
        <w:rPr>
          <w:rFonts w:ascii="Times New Roman" w:hAnsi="Times New Roman" w:cs="Times New Roman"/>
          <w:sz w:val="24"/>
          <w:szCs w:val="24"/>
        </w:rPr>
        <w:t xml:space="preserve">Yıkımdan önce yapının içindeki </w:t>
      </w:r>
      <w:r w:rsidR="00DE03FF" w:rsidRPr="0032672B">
        <w:rPr>
          <w:rFonts w:ascii="Times New Roman" w:hAnsi="Times New Roman" w:cs="Times New Roman"/>
          <w:sz w:val="24"/>
          <w:szCs w:val="24"/>
        </w:rPr>
        <w:t>doğal</w:t>
      </w:r>
      <w:r w:rsidRPr="0032672B">
        <w:rPr>
          <w:rFonts w:ascii="Times New Roman" w:hAnsi="Times New Roman" w:cs="Times New Roman"/>
          <w:sz w:val="24"/>
          <w:szCs w:val="24"/>
        </w:rPr>
        <w:t xml:space="preserve">gaz, kanalizasyon, </w:t>
      </w:r>
      <w:r w:rsidR="00DE03FF" w:rsidRPr="0032672B">
        <w:rPr>
          <w:rFonts w:ascii="Times New Roman" w:hAnsi="Times New Roman" w:cs="Times New Roman"/>
          <w:sz w:val="24"/>
          <w:szCs w:val="24"/>
        </w:rPr>
        <w:t>telefon</w:t>
      </w:r>
      <w:r w:rsidRPr="0032672B">
        <w:rPr>
          <w:rFonts w:ascii="Times New Roman" w:hAnsi="Times New Roman" w:cs="Times New Roman"/>
          <w:sz w:val="24"/>
          <w:szCs w:val="24"/>
        </w:rPr>
        <w:t>, su, elektrik</w:t>
      </w:r>
      <w:r w:rsidR="00DE03FF" w:rsidRPr="0032672B">
        <w:rPr>
          <w:rFonts w:ascii="Times New Roman" w:hAnsi="Times New Roman" w:cs="Times New Roman"/>
          <w:sz w:val="24"/>
          <w:szCs w:val="24"/>
        </w:rPr>
        <w:t>,</w:t>
      </w:r>
      <w:r w:rsidR="00FE6B61">
        <w:rPr>
          <w:rFonts w:ascii="Times New Roman" w:hAnsi="Times New Roman" w:cs="Times New Roman"/>
          <w:sz w:val="24"/>
          <w:szCs w:val="24"/>
        </w:rPr>
        <w:t xml:space="preserve"> lpg tankı ve tüpü, </w:t>
      </w:r>
      <w:r w:rsidR="00DE03FF" w:rsidRPr="0032672B">
        <w:rPr>
          <w:rFonts w:ascii="Times New Roman" w:hAnsi="Times New Roman" w:cs="Times New Roman"/>
          <w:sz w:val="24"/>
          <w:szCs w:val="24"/>
        </w:rPr>
        <w:t>tıbbi gaz</w:t>
      </w:r>
      <w:r w:rsidRPr="0032672B">
        <w:rPr>
          <w:rFonts w:ascii="Times New Roman" w:hAnsi="Times New Roman" w:cs="Times New Roman"/>
          <w:sz w:val="24"/>
          <w:szCs w:val="24"/>
        </w:rPr>
        <w:t xml:space="preserve"> vb. ile ilgili gerekli tedbirler alınacaktır. Bunların kullanılması gerektiği hallerde yapı dışında özel koruyucular içine alınacaktır.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F6182F" w:rsidRPr="0032672B" w:rsidRDefault="00F6182F" w:rsidP="0032672B">
      <w:pPr>
        <w:pStyle w:val="ListParagraph"/>
        <w:numPr>
          <w:ilvl w:val="0"/>
          <w:numId w:val="1"/>
        </w:numPr>
        <w:spacing w:after="0" w:line="240" w:lineRule="auto"/>
        <w:ind w:left="0"/>
        <w:jc w:val="both"/>
        <w:rPr>
          <w:rFonts w:ascii="Times New Roman" w:hAnsi="Times New Roman" w:cs="Times New Roman"/>
          <w:sz w:val="24"/>
          <w:szCs w:val="24"/>
        </w:rPr>
      </w:pPr>
      <w:r w:rsidRPr="0032672B">
        <w:rPr>
          <w:rFonts w:ascii="Times New Roman" w:hAnsi="Times New Roman" w:cs="Times New Roman"/>
          <w:sz w:val="24"/>
          <w:szCs w:val="24"/>
        </w:rPr>
        <w:t>Yüklenici yıkım esnasında oluşacak tozun yayılmasını ve yıkıntıların etrafa saçılmasını önlemek için gerekli tedbirleri alacaktır.</w:t>
      </w:r>
    </w:p>
    <w:p w:rsidR="00AB2F23" w:rsidRDefault="00AB2F23" w:rsidP="0032672B">
      <w:pPr>
        <w:pStyle w:val="ListParagraph"/>
        <w:spacing w:after="0" w:line="240" w:lineRule="auto"/>
        <w:ind w:left="0"/>
        <w:jc w:val="both"/>
        <w:rPr>
          <w:rFonts w:ascii="Times New Roman" w:hAnsi="Times New Roman" w:cs="Times New Roman"/>
          <w:sz w:val="24"/>
          <w:szCs w:val="24"/>
        </w:rPr>
      </w:pPr>
    </w:p>
    <w:p w:rsidR="00F6182F" w:rsidRDefault="00F6182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Bina etrafında binanın yıkımına teknik olarak engel teşkil edecek herhangi bir şey (çevre duvarı, bahçe kapısı, ağaç vb.) üzerinde İdarenin izni alındıktan sonra gerekli işlem yapılacaktır.</w:t>
      </w:r>
    </w:p>
    <w:p w:rsidR="00AB2F23" w:rsidRDefault="00AB2F23" w:rsidP="0032672B">
      <w:pPr>
        <w:pStyle w:val="ListParagraph"/>
        <w:spacing w:after="0" w:line="240" w:lineRule="auto"/>
        <w:ind w:left="0"/>
        <w:jc w:val="both"/>
        <w:rPr>
          <w:rFonts w:ascii="Times New Roman" w:hAnsi="Times New Roman" w:cs="Times New Roman"/>
          <w:sz w:val="24"/>
          <w:szCs w:val="24"/>
        </w:rPr>
      </w:pPr>
    </w:p>
    <w:p w:rsidR="001E05A9" w:rsidRPr="00BB7646" w:rsidRDefault="001E05A9" w:rsidP="0032672B">
      <w:pPr>
        <w:pStyle w:val="ListParagraph"/>
        <w:numPr>
          <w:ilvl w:val="0"/>
          <w:numId w:val="1"/>
        </w:numPr>
        <w:spacing w:after="0" w:line="240" w:lineRule="auto"/>
        <w:ind w:left="0"/>
        <w:jc w:val="both"/>
        <w:rPr>
          <w:rFonts w:ascii="Times New Roman" w:hAnsi="Times New Roman" w:cs="Times New Roman"/>
          <w:sz w:val="24"/>
          <w:szCs w:val="24"/>
        </w:rPr>
      </w:pPr>
      <w:r w:rsidRPr="00BB7646">
        <w:rPr>
          <w:rFonts w:ascii="Times New Roman" w:hAnsi="Times New Roman" w:cs="Times New Roman"/>
          <w:sz w:val="24"/>
          <w:szCs w:val="24"/>
        </w:rPr>
        <w:t xml:space="preserve">Yıkılacak kısmın etrafında en az yapının toplam yüksekliği kadar güvenlik alanı bırakılacak ve bu alan korkulukla çevrilecektir. Boş alan bulunmaması gibi nedenlerle bu yükümlülüğün yerine getirilmesi </w:t>
      </w:r>
      <w:r w:rsidR="00DE03FF" w:rsidRPr="00BB7646">
        <w:rPr>
          <w:rFonts w:ascii="Times New Roman" w:hAnsi="Times New Roman" w:cs="Times New Roman"/>
          <w:sz w:val="24"/>
          <w:szCs w:val="24"/>
        </w:rPr>
        <w:t>imkânı</w:t>
      </w:r>
      <w:r w:rsidRPr="00BB7646">
        <w:rPr>
          <w:rFonts w:ascii="Times New Roman" w:hAnsi="Times New Roman" w:cs="Times New Roman"/>
          <w:sz w:val="24"/>
          <w:szCs w:val="24"/>
        </w:rPr>
        <w:t xml:space="preserve"> yok ise yıkım sırasında fırlayacak parçaların etrafa zarar vermesini önlemek için yapı etrafı gerekli yükseklik ve dayanaklılıkta bir perdeyle çevrilecektir.</w:t>
      </w:r>
      <w:r w:rsidR="006613F1">
        <w:rPr>
          <w:rFonts w:ascii="Times New Roman" w:hAnsi="Times New Roman" w:cs="Times New Roman"/>
          <w:sz w:val="24"/>
          <w:szCs w:val="24"/>
        </w:rPr>
        <w:t xml:space="preserve"> Yıkım esnasında mevcut yapılara sıçrayacak parçalardan korumak için gerekli olan önleyici elemanların tertibi yükleniciye aittir.</w:t>
      </w:r>
    </w:p>
    <w:p w:rsidR="00AB2F23" w:rsidRDefault="00AB2F23" w:rsidP="0032672B">
      <w:pPr>
        <w:pStyle w:val="ListParagraph"/>
        <w:spacing w:after="0" w:line="240" w:lineRule="auto"/>
        <w:ind w:left="0"/>
        <w:jc w:val="both"/>
        <w:rPr>
          <w:rFonts w:ascii="Times New Roman" w:hAnsi="Times New Roman" w:cs="Times New Roman"/>
          <w:sz w:val="24"/>
          <w:szCs w:val="24"/>
        </w:rPr>
      </w:pPr>
    </w:p>
    <w:p w:rsidR="001E05A9" w:rsidRDefault="001E05A9"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Yüklenici iş süresince yıkım esnasında etraftaki yapılara herhangi bir zarar gelmesini veya personelin ve işçilerin karıştığı kazanın vuku bulmasını engellemek için gerekli olabilecek tüm güvenlik ve emniyet tedbirleri alınacak ve bu konular ile ilgili olarak yürürlükteki tüm kurallar dikkate alınacaktır.</w:t>
      </w:r>
    </w:p>
    <w:p w:rsidR="00AB2F23" w:rsidRDefault="00AB2F23" w:rsidP="0032672B">
      <w:pPr>
        <w:pStyle w:val="ListParagraph"/>
        <w:spacing w:after="0" w:line="240" w:lineRule="auto"/>
        <w:ind w:left="0"/>
        <w:jc w:val="both"/>
        <w:rPr>
          <w:rFonts w:ascii="Times New Roman" w:hAnsi="Times New Roman" w:cs="Times New Roman"/>
          <w:sz w:val="24"/>
          <w:szCs w:val="24"/>
        </w:rPr>
      </w:pPr>
    </w:p>
    <w:p w:rsidR="00AB2F23" w:rsidRDefault="001E05A9"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Yüklenici yıkılması gereken imalatlar dışında çevreye verdiği her türlü zarardan sorumlu olacak, verilen zararı giderecek veya bedelini ödeyecektir.</w:t>
      </w:r>
    </w:p>
    <w:p w:rsidR="0032672B" w:rsidRPr="0032672B" w:rsidRDefault="0032672B" w:rsidP="0032672B">
      <w:pPr>
        <w:pStyle w:val="ListParagraph"/>
        <w:spacing w:after="0" w:line="240" w:lineRule="auto"/>
        <w:ind w:left="0"/>
        <w:jc w:val="both"/>
        <w:rPr>
          <w:rFonts w:ascii="Times New Roman" w:hAnsi="Times New Roman" w:cs="Times New Roman"/>
          <w:sz w:val="24"/>
          <w:szCs w:val="24"/>
        </w:rPr>
      </w:pPr>
    </w:p>
    <w:p w:rsidR="001E05A9" w:rsidRDefault="001E05A9"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w:t>
      </w:r>
      <w:r w:rsidR="00C72882">
        <w:rPr>
          <w:rFonts w:ascii="Times New Roman" w:hAnsi="Times New Roman" w:cs="Times New Roman"/>
          <w:sz w:val="24"/>
          <w:szCs w:val="24"/>
        </w:rPr>
        <w:t>, kulak koruyucu, solunum koruyucu, düşüş durdurucu</w:t>
      </w:r>
      <w:r>
        <w:rPr>
          <w:rFonts w:ascii="Times New Roman" w:hAnsi="Times New Roman" w:cs="Times New Roman"/>
          <w:sz w:val="24"/>
          <w:szCs w:val="24"/>
        </w:rPr>
        <w:t xml:space="preserve"> vb. kişisel koruma araçları verilecektir. 6331 Sayılı İş Sağlığı ve Güvenliği Kanunundaki hükümler yüklenici tarafından yerine getirilecektir.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1E05A9" w:rsidRDefault="001E05A9"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1E05A9" w:rsidRDefault="00DE03F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DE03FF" w:rsidRDefault="00DE03F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Yüklenicinin taahhüt etmiş olduğu makine ve personel yıkım süresince yıkım mahallinde ve her yıkım ekibinde hazır bulundurulacaktır.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DE03FF" w:rsidRDefault="00DE03F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Yıkılacak kısımlar yıkılmadan önce ve yıkım sonrasında bol su ile sık sık ıslatılacak ve toz kalkmaması için gerekli tedbirler alınacaktır.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DE03FF" w:rsidRDefault="00DE03F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Yüklenici yıkım esnasında ortaya çıkan toz ve dumanın etrafa dağılmaması ve rahatsızlık vermemesi için her yıkım yerinde bir adet su tankeri bulundurulacak, yıkım ve yükleme esnasında sulama yapılacaktır.</w:t>
      </w:r>
      <w:r w:rsidR="00086BD9">
        <w:rPr>
          <w:rFonts w:ascii="Times New Roman" w:hAnsi="Times New Roman" w:cs="Times New Roman"/>
          <w:sz w:val="24"/>
          <w:szCs w:val="24"/>
        </w:rPr>
        <w:t xml:space="preserve"> Su tankeri ve su temini yüklenici firma tarafından yapılacaktır.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DE03FF" w:rsidRDefault="00DE03F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Enkaz malzemenin kaldırılması, nakliyesi, söküm, döküm, hurda malzemenin ayıklanması gibi işlemler için ayrıca bir bedel ödenmeyecektir.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DE03FF" w:rsidRPr="000F3483" w:rsidRDefault="00DE03FF" w:rsidP="0032672B">
      <w:pPr>
        <w:pStyle w:val="ListParagraph"/>
        <w:numPr>
          <w:ilvl w:val="0"/>
          <w:numId w:val="1"/>
        </w:numPr>
        <w:spacing w:after="0" w:line="240" w:lineRule="auto"/>
        <w:ind w:left="0"/>
        <w:jc w:val="both"/>
        <w:rPr>
          <w:rFonts w:ascii="Times New Roman" w:hAnsi="Times New Roman" w:cs="Times New Roman"/>
          <w:sz w:val="24"/>
          <w:szCs w:val="24"/>
        </w:rPr>
      </w:pPr>
      <w:r w:rsidRPr="000F3483">
        <w:rPr>
          <w:rFonts w:ascii="Times New Roman" w:hAnsi="Times New Roman" w:cs="Times New Roman"/>
          <w:sz w:val="24"/>
          <w:szCs w:val="24"/>
        </w:rPr>
        <w:t xml:space="preserve">Enkaz ve molozlar uygun bir yere </w:t>
      </w:r>
      <w:r w:rsidRPr="000F3483">
        <w:rPr>
          <w:rFonts w:ascii="Times New Roman" w:hAnsi="Times New Roman" w:cs="Times New Roman"/>
          <w:b/>
          <w:sz w:val="24"/>
          <w:szCs w:val="24"/>
        </w:rPr>
        <w:t xml:space="preserve">(Belediyenin gösterdiği yere) </w:t>
      </w:r>
      <w:r w:rsidRPr="000F3483">
        <w:rPr>
          <w:rFonts w:ascii="Times New Roman" w:hAnsi="Times New Roman" w:cs="Times New Roman"/>
          <w:sz w:val="24"/>
          <w:szCs w:val="24"/>
        </w:rPr>
        <w:t>nakledilecektir. Yüklenici bunun için ayrı bir ücret talep etmeyecektir.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DE03FF" w:rsidRDefault="00DE03F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Yüklenici zarar verdiği (tesisat, şebeke, hat vb.) yerleri onarmak veya bedelini ödemek zorundadır.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DE03FF" w:rsidRDefault="00DE03FF"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Yüklenici uygulamalar sırasında ortaya çıkan ve kullanımı yüklenici tarafından mümkün olmayan </w:t>
      </w:r>
      <w:r w:rsidR="00BE154A">
        <w:rPr>
          <w:rFonts w:ascii="Times New Roman" w:hAnsi="Times New Roman" w:cs="Times New Roman"/>
          <w:sz w:val="24"/>
          <w:szCs w:val="24"/>
        </w:rPr>
        <w:t xml:space="preserve">kendi tasarrufunda kullanmak istemediği yıkım ve söküm artığı malzemeleri ve enkaz parçalarını İdare veya Belediye tarafından belirlenen yerlere </w:t>
      </w:r>
      <w:r w:rsidR="001B6E08">
        <w:rPr>
          <w:rFonts w:ascii="Times New Roman" w:hAnsi="Times New Roman" w:cs="Times New Roman"/>
          <w:sz w:val="24"/>
          <w:szCs w:val="24"/>
        </w:rPr>
        <w:t>ya da</w:t>
      </w:r>
      <w:r w:rsidR="00BE154A">
        <w:rPr>
          <w:rFonts w:ascii="Times New Roman" w:hAnsi="Times New Roman" w:cs="Times New Roman"/>
          <w:sz w:val="24"/>
          <w:szCs w:val="24"/>
        </w:rPr>
        <w:t xml:space="preserve"> özel döküm sahalarına naklederek dökecektir. Bu işlem için ayrıca bir bedel ödenmeyecektir.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BE154A" w:rsidRDefault="00BE154A"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Yıkılan yapıdan çıkan her türlü moloz taşınarak götürülecek ve yıkım yeri temiz bir şekilde bırakılacaktır.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BE154A" w:rsidRDefault="00BE154A"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Yıkım işleri esnasında değerli bir eşyaya veya tarihi esere rastlandığı takdirde İdareye teslim edilecektir.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BE154A" w:rsidRDefault="00BE154A"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Yer tesliminden sonra on gün içerisinde yüklenici tarafından hazırlanan iş programı İdareye teslim edilecektir.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BE154A" w:rsidRDefault="00BE154A"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Yıkımla ilgili çalışmalar yüklenici tarafından görevlendirilmiş ehil kişi gözetimi altında planlanıp yürütülecektir.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BE154A" w:rsidRDefault="00BE154A"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Çevre yapılara herhangi bir zarar gelmesi halinde yüklenici firma doğrudan sorumlu olacaktır.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BE154A" w:rsidRDefault="00BE154A"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Yıkımda çıkan her türlü hurda (betondan çıkan hurda demir dahil) yüklenicinin tasarrufundadır.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BE154A" w:rsidRDefault="00BE154A" w:rsidP="0032672B">
      <w:pPr>
        <w:pStyle w:val="ListParagraph"/>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Enkaz malzemenin kaldırılması için nakliye ve döküm gibi ayrıca bir bedel ödenmeyecektir.</w:t>
      </w:r>
    </w:p>
    <w:p w:rsidR="0032672B" w:rsidRDefault="0032672B" w:rsidP="0032672B">
      <w:pPr>
        <w:pStyle w:val="ListParagraph"/>
        <w:spacing w:after="0" w:line="240" w:lineRule="auto"/>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Yüklenici; yapmayı taahhüt ettiği işler için çalıştırdığı işçilere karşı doğrudan doğruya İşveren durumundadır. Bu nedenle işyerlerinde kendine ayrılan işlerde iş kazası ve meslek hastalığı olmaması için 6331 sayılı İş sağlığı ve Güvenliği Kanunu, 4857 sayılı iş kanunu ve SGK kanunu ile ilgili yönetmeliklerde belirtilmiş olan İş sağlığı ve Güvenliğine ilişkin tüm önlemleri almak ve işyerlerinde uygulanmakta olan kurallara uymak, her türlü malzeme, araç ve gereçleri sağlamak, işyerlerinde bulundurmak, işçilerine kullandırmak, alınan önlemlere uyulup uyulmadığını denetlemek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lastRenderedPageBreak/>
        <w:t>İşçi sağlığı ve güvenliğini riske atabilecek uygunsuzluklar ( Kişisel koruyucuların kullanılmaması, kötü hava şartları, çevresel faktörler vb.) giderildikten sonra çalışmalar yapılmalıdır. Aksi takdirde, oluşacak can ve mal kayıplı kazalardan ve yapılan çalışmalarda yüklenici sorumludur.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Ayrıca yüklenici ileri tarihlerde yürürlüğe girecek olan İş sağlığı ve Güvenliği ile ilgili yönetmeliklerinde takibini yapmak ve gerekli yasal yükümlülüklerini yerine getirmek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17F9" w:rsidP="0032672B">
      <w:pPr>
        <w:pStyle w:val="ListParagraph"/>
        <w:numPr>
          <w:ilvl w:val="0"/>
          <w:numId w:val="1"/>
        </w:numPr>
        <w:ind w:left="0"/>
        <w:jc w:val="both"/>
        <w:rPr>
          <w:rFonts w:ascii="Times New Roman" w:hAnsi="Times New Roman" w:cs="Times New Roman"/>
          <w:sz w:val="24"/>
          <w:szCs w:val="24"/>
        </w:rPr>
      </w:pPr>
      <w:r>
        <w:rPr>
          <w:rFonts w:ascii="Times New Roman" w:hAnsi="Times New Roman" w:cs="Times New Roman"/>
          <w:sz w:val="24"/>
          <w:szCs w:val="24"/>
        </w:rPr>
        <w:t>Aksi halde gerek</w:t>
      </w:r>
      <w:r w:rsidR="00AB2F23" w:rsidRPr="00AB2F23">
        <w:rPr>
          <w:rFonts w:ascii="Times New Roman" w:hAnsi="Times New Roman" w:cs="Times New Roman"/>
          <w:sz w:val="24"/>
          <w:szCs w:val="24"/>
        </w:rPr>
        <w:t xml:space="preserve"> ihmal, gerekse dikkatsizlikten veya ehliyetsiz işçi çalıştırmaktan doğacak kazalardan dolayı her türlü cezai ve hukuki sorumluluk tamamen y</w:t>
      </w:r>
      <w:r w:rsidR="006613F1">
        <w:rPr>
          <w:rFonts w:ascii="Times New Roman" w:hAnsi="Times New Roman" w:cs="Times New Roman"/>
          <w:sz w:val="24"/>
          <w:szCs w:val="24"/>
        </w:rPr>
        <w:t xml:space="preserve">ükleniciye ait olacaktır. </w:t>
      </w:r>
      <w:r w:rsidR="006613F1" w:rsidRPr="006613F1">
        <w:rPr>
          <w:rFonts w:ascii="Times New Roman" w:hAnsi="Times New Roman" w:cs="Times New Roman"/>
          <w:b/>
          <w:sz w:val="24"/>
          <w:szCs w:val="24"/>
        </w:rPr>
        <w:t>Avanos Belediye Başkanlığı</w:t>
      </w:r>
      <w:r w:rsidR="006613F1">
        <w:rPr>
          <w:rFonts w:ascii="Times New Roman" w:hAnsi="Times New Roman" w:cs="Times New Roman"/>
          <w:sz w:val="24"/>
          <w:szCs w:val="24"/>
        </w:rPr>
        <w:t xml:space="preserve"> </w:t>
      </w:r>
      <w:r w:rsidR="00AB2F23" w:rsidRPr="00AB2F23">
        <w:rPr>
          <w:rFonts w:ascii="Times New Roman" w:hAnsi="Times New Roman" w:cs="Times New Roman"/>
          <w:sz w:val="24"/>
          <w:szCs w:val="24"/>
        </w:rPr>
        <w:t>bu nedenle her ne ad altında olursa olsun bir ödeme yükümlülüğünde kalırsa iş bu ödemeyi ticari avans faizi ile yükleniciden nakden ve defaten talep edebilecektir. Ayrıca söz konus</w:t>
      </w:r>
      <w:r w:rsidR="006613F1">
        <w:rPr>
          <w:rFonts w:ascii="Times New Roman" w:hAnsi="Times New Roman" w:cs="Times New Roman"/>
          <w:sz w:val="24"/>
          <w:szCs w:val="24"/>
        </w:rPr>
        <w:t xml:space="preserve">u tutar yüklenicinin </w:t>
      </w:r>
      <w:r w:rsidR="006613F1" w:rsidRPr="006613F1">
        <w:rPr>
          <w:rFonts w:ascii="Times New Roman" w:hAnsi="Times New Roman" w:cs="Times New Roman"/>
          <w:b/>
          <w:sz w:val="24"/>
          <w:szCs w:val="24"/>
        </w:rPr>
        <w:t>Avanos Belediye Başkanlığı</w:t>
      </w:r>
      <w:r w:rsidR="00AB2F23" w:rsidRPr="00AB2F23">
        <w:rPr>
          <w:rFonts w:ascii="Times New Roman" w:hAnsi="Times New Roman" w:cs="Times New Roman"/>
          <w:sz w:val="24"/>
          <w:szCs w:val="24"/>
        </w:rPr>
        <w:t xml:space="preserve"> nezdindeki her türlü alacağından mahsup edilebilecektir.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6331 sayılı İş sağlığı ve Güvenliği Kanununun 6. Maddesi 1 fıkrasının a bendi hükmünce tehlike sınıfı ve çalışan sayısı dikkate alınarak bir adet (en az B sınıfı) iş güvenliği uzmanı kendi bünyesinde işin başından sonuna kadar bulundurmak zorundadır. İşyeri hekimi ve diğer hizmetleri ortak sağlık ve güvenlik birimlerinden tehlike sınıfı ve çalışan sayısı dikkate alınarak hizmet satın almalıdır. Ortak sağlık ve güvenlik birimleri veya iş güvenliği uzamanı, iş yeri hekimi ile yapılan sözleşmenin bir kopyası </w:t>
      </w:r>
      <w:r w:rsidR="006613F1">
        <w:rPr>
          <w:rFonts w:ascii="Times New Roman" w:hAnsi="Times New Roman" w:cs="Times New Roman"/>
          <w:sz w:val="24"/>
          <w:szCs w:val="24"/>
        </w:rPr>
        <w:t xml:space="preserve">Avanos Belediye Başkanlığına </w:t>
      </w:r>
      <w:r w:rsidRPr="00AB2F23">
        <w:rPr>
          <w:rFonts w:ascii="Times New Roman" w:hAnsi="Times New Roman" w:cs="Times New Roman"/>
          <w:sz w:val="24"/>
          <w:szCs w:val="24"/>
        </w:rPr>
        <w:t>iletmek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Yüklenici 6331 sayılı İş sağlığı ve Güvenliği Kanununun 22. Maddesi 1 fıkrası hükmünce elli (50) ve daha fazla çalışanın bulunduğu ve altı aydan fazla süren sürekli işlerin yapıldığı işyerlerinde iş sağlığı ve güvenliği kurulu oluşturmak zorundadır. Yüklenici, oluşturulan iş sağlığı güvenliği kurullarında alınan kararlar hakk</w:t>
      </w:r>
      <w:r w:rsidR="005C6407">
        <w:rPr>
          <w:rFonts w:ascii="Times New Roman" w:hAnsi="Times New Roman" w:cs="Times New Roman"/>
          <w:sz w:val="24"/>
          <w:szCs w:val="24"/>
        </w:rPr>
        <w:t xml:space="preserve">ında Avanos Belediye Başkanlığına </w:t>
      </w:r>
      <w:r w:rsidRPr="00AB2F23">
        <w:rPr>
          <w:rFonts w:ascii="Times New Roman" w:hAnsi="Times New Roman" w:cs="Times New Roman"/>
          <w:sz w:val="24"/>
          <w:szCs w:val="24"/>
        </w:rPr>
        <w:t>bilgilendirmek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6331 sayılı İş sağlığı ve Güvenliği Kanununun 20. Maddesi 1 fıkrası hükmünce çalışanlar arasında yapılacak seçim veya seçimle belirlenemediği durumda atama yoluyla çalışan temsilcisi veya temsilcileri görevlendirmek zorundadır. Görevlendirilen çalışan temsilcisi veya temsilcilerinin isim listelerini </w:t>
      </w:r>
      <w:r w:rsidR="00BC1F1F">
        <w:rPr>
          <w:rFonts w:ascii="Times New Roman" w:hAnsi="Times New Roman" w:cs="Times New Roman"/>
          <w:sz w:val="24"/>
          <w:szCs w:val="24"/>
        </w:rPr>
        <w:t xml:space="preserve">Avanos Belediye Başkanlığına </w:t>
      </w:r>
      <w:r w:rsidRPr="00AB2F23">
        <w:rPr>
          <w:rFonts w:ascii="Times New Roman" w:hAnsi="Times New Roman" w:cs="Times New Roman"/>
          <w:sz w:val="24"/>
          <w:szCs w:val="24"/>
        </w:rPr>
        <w:t>iletmek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6331 sayılı İş sağlığı ve Güvenliği Kanununun 17. Maddesi hükmünce çalışanlarının iş sağlığı ve güvenliği eğitimlerini almasını sağlamak zorundadır. Yüklenici iş sağlığı ve güvenliği eğitimlerini 15.05.2013 tarih ve 28648 sayılı resmi gazetede yayımlanarak yürürlüğe giren Çalışanların İş Sağlığı ve Güvenliği Eğitimlerinin Usul ve Esasları Hakkında Yönetmeliğin 11. Maddesinde belirtilen eğitim konuları ve işyerinin faaliyet alanına göre benzer kanunlardan seçerek eğitim programlarını hazırlamak ve verilecek olan eğitimleri belgelendirmek zorundadır. Yüklenici çalışanlarına aldırdığı mesleki yeterlilik eğitimi sonucu verilen belgenin bir </w:t>
      </w:r>
      <w:r w:rsidR="00DB675A" w:rsidRPr="00AB2F23">
        <w:rPr>
          <w:rFonts w:ascii="Times New Roman" w:hAnsi="Times New Roman" w:cs="Times New Roman"/>
          <w:sz w:val="24"/>
          <w:szCs w:val="24"/>
        </w:rPr>
        <w:t>örneğini Avanos</w:t>
      </w:r>
      <w:r w:rsidR="00BC1F1F">
        <w:rPr>
          <w:rFonts w:ascii="Times New Roman" w:hAnsi="Times New Roman" w:cs="Times New Roman"/>
          <w:sz w:val="24"/>
          <w:szCs w:val="24"/>
        </w:rPr>
        <w:t xml:space="preserve"> Belediye Başkanlığına </w:t>
      </w:r>
      <w:r w:rsidRPr="00AB2F23">
        <w:rPr>
          <w:rFonts w:ascii="Times New Roman" w:hAnsi="Times New Roman" w:cs="Times New Roman"/>
          <w:sz w:val="24"/>
          <w:szCs w:val="24"/>
        </w:rPr>
        <w:t>iletmek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lastRenderedPageBreak/>
        <w:t xml:space="preserve">Yüklenici 6331 sayılı İş sağlığı ve Güvenliği Kanununun 10. Maddesi hükmünce iş sağlığı ve güvenliği yönünden risk değerlendirmesi yapmak veya yaptırmak zorundadır. Yapılacak olan risk değerlendirmesi ilgili kanun ve yönetmelikler doğrultusunda hazırlanmalı ve bir kopyasını </w:t>
      </w:r>
      <w:r w:rsidR="00B61DEA">
        <w:rPr>
          <w:rFonts w:ascii="Times New Roman" w:hAnsi="Times New Roman" w:cs="Times New Roman"/>
          <w:sz w:val="24"/>
          <w:szCs w:val="24"/>
        </w:rPr>
        <w:t>Avanos Belediye Başkanlığına</w:t>
      </w:r>
      <w:r w:rsidRPr="00AB2F23">
        <w:rPr>
          <w:rFonts w:ascii="Times New Roman" w:hAnsi="Times New Roman" w:cs="Times New Roman"/>
          <w:sz w:val="24"/>
          <w:szCs w:val="24"/>
        </w:rPr>
        <w:t xml:space="preserve"> iletmek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6331 sayılı İş sağlığı ve Güvenliği Kanununun 17. Maddesi 3. Fıkrası hükmünce tehlikeli ve çok tehlikeli sınıfta yer alan işlerde, yapacağı işle ilgili çalışanlarına mesleki yeterlilik eğitimi aldırarak işe başlatmak zorundadır. Yüklenici çalışanlarına aldırdığı mesleki yeterlilik eğitimi sonucu verilen belgenin bir örneğini </w:t>
      </w:r>
      <w:r w:rsidR="00B61DEA">
        <w:rPr>
          <w:rFonts w:ascii="Times New Roman" w:hAnsi="Times New Roman" w:cs="Times New Roman"/>
          <w:sz w:val="24"/>
          <w:szCs w:val="24"/>
        </w:rPr>
        <w:t xml:space="preserve">Avanos Belediye Başkanlığına </w:t>
      </w:r>
      <w:r w:rsidRPr="00AB2F23">
        <w:rPr>
          <w:rFonts w:ascii="Times New Roman" w:hAnsi="Times New Roman" w:cs="Times New Roman"/>
          <w:sz w:val="24"/>
          <w:szCs w:val="24"/>
        </w:rPr>
        <w:t>iletmek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6331 sayılı İş sağlığı ve Güvenliği Kanununun 11. Maddesi 1. Fıkrası hükmünce çalışma ortamı, kullanılan maddeler, iş ekipmanı ile çevre şartlarını dikkate alarak meydana gelebilecek acil durumları önceden değerlendirmeli ve bu durumların olumsuz etkilerini önleyici ve sınırlandırıcı tedbirler almak zorundadır. Acil durum planlarını hazırlamak, acil durumlarla mücadele için önleme, koruma, tahliye, yangınla mücadele, ilk yardım ve benzeri konularda uygun donanıma sahip eğitimli yeterli sayıda kişiyi görevlendirip araç ve gereçleri sağlayarak acil durum tatbikatları yapmak veya yaptırmak zorundadır. Yüklenici yapmış olduğu acil durum tatbikatların sonucunda oluşturduğu raporlamaların bir örneğini </w:t>
      </w:r>
      <w:r w:rsidR="00B61DEA">
        <w:rPr>
          <w:rFonts w:ascii="Times New Roman" w:hAnsi="Times New Roman" w:cs="Times New Roman"/>
          <w:sz w:val="24"/>
          <w:szCs w:val="24"/>
        </w:rPr>
        <w:t>Avanos Belediye Başkanlığına</w:t>
      </w:r>
      <w:r w:rsidRPr="00AB2F23">
        <w:rPr>
          <w:rFonts w:ascii="Times New Roman" w:hAnsi="Times New Roman" w:cs="Times New Roman"/>
          <w:sz w:val="24"/>
          <w:szCs w:val="24"/>
        </w:rPr>
        <w:t xml:space="preserve"> iletmek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6331 sayılı İş sağlığı ve Güvenliği Kanununun 15. Maddesi gereğince çalışanları iş yerlerinde maruz kalacakları sağlık ve güvenlik risklerini dikkate alarak sağlık gözetimine tabi tutulmalarını sağlamak zorundadır.  Yüklenici, çalışanlarının işe girişlerinde, </w:t>
      </w:r>
      <w:bookmarkStart w:id="0" w:name="_GoBack"/>
      <w:r w:rsidRPr="00AB2F23">
        <w:rPr>
          <w:rFonts w:ascii="Times New Roman" w:hAnsi="Times New Roman" w:cs="Times New Roman"/>
          <w:sz w:val="24"/>
          <w:szCs w:val="24"/>
        </w:rPr>
        <w:t>iş de</w:t>
      </w:r>
      <w:bookmarkEnd w:id="0"/>
      <w:r w:rsidRPr="00AB2F23">
        <w:rPr>
          <w:rFonts w:ascii="Times New Roman" w:hAnsi="Times New Roman" w:cs="Times New Roman"/>
          <w:sz w:val="24"/>
          <w:szCs w:val="24"/>
        </w:rPr>
        <w:t>ğişikliğinde, iş kazası veya meslek hastalığı nedeniyle işten uzaklaşmalarından sonra işe dönüşlerinde ve işin devamı süresince işyerinin tehlike sınıfına göre belirlenen düzenli aralıklarla sağlık gözetimini yaptırmak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6331 sayılı İş sağlığı ve Güvenliği Kanununun 4. Maddesi 1. Fıkrası a ve b </w:t>
      </w:r>
      <w:r w:rsidR="00CD73F7" w:rsidRPr="00AB2F23">
        <w:rPr>
          <w:rFonts w:ascii="Times New Roman" w:hAnsi="Times New Roman" w:cs="Times New Roman"/>
          <w:sz w:val="24"/>
          <w:szCs w:val="24"/>
        </w:rPr>
        <w:t>bendi hükmünce</w:t>
      </w:r>
      <w:r w:rsidRPr="00AB2F23">
        <w:rPr>
          <w:rFonts w:ascii="Times New Roman" w:hAnsi="Times New Roman" w:cs="Times New Roman"/>
          <w:sz w:val="24"/>
          <w:szCs w:val="24"/>
        </w:rPr>
        <w:t xml:space="preserve"> çalışanlarının iş sağlığı ve güvenliği ile ilgili gerekli kişisel koruyucu donanımlar, araç ve gereçlerin sağlanması ve kullanılması ile ilgili alınan tedbirlere uyulup uy</w:t>
      </w:r>
      <w:r w:rsidR="00B61DEA">
        <w:rPr>
          <w:rFonts w:ascii="Times New Roman" w:hAnsi="Times New Roman" w:cs="Times New Roman"/>
          <w:sz w:val="24"/>
          <w:szCs w:val="24"/>
        </w:rPr>
        <w:t>u</w:t>
      </w:r>
      <w:r w:rsidRPr="00AB2F23">
        <w:rPr>
          <w:rFonts w:ascii="Times New Roman" w:hAnsi="Times New Roman" w:cs="Times New Roman"/>
          <w:sz w:val="24"/>
          <w:szCs w:val="24"/>
        </w:rPr>
        <w:t>lmadığını izlemek, denetlemek ve uygunsuzlukların giderilmesini sağlamakla yükümlüdür.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Yüklenici 4857 sayılı iş kanununun 75. Maddesi hükmünce çalıştırdığı her işçi için bir özlük dosyası düzenleyerek her türlü belge ve kayıtları saklamak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25.04.2013 tarih ve 28628 sayılı resmi gazetede yayımlanarak yürürlüğe giren İş Ekipmanlarının Kullanımında Sağlık ve Güvenlik Şartları Yönetmeliği kapsamında araç veya iş makinası kullanacak çalışanlarının ehliyet veya </w:t>
      </w:r>
      <w:r w:rsidR="00B61DEA" w:rsidRPr="00AB2F23">
        <w:rPr>
          <w:rFonts w:ascii="Times New Roman" w:hAnsi="Times New Roman" w:cs="Times New Roman"/>
          <w:sz w:val="24"/>
          <w:szCs w:val="24"/>
        </w:rPr>
        <w:t>operatörlük</w:t>
      </w:r>
      <w:r w:rsidRPr="00AB2F23">
        <w:rPr>
          <w:rFonts w:ascii="Times New Roman" w:hAnsi="Times New Roman" w:cs="Times New Roman"/>
          <w:sz w:val="24"/>
          <w:szCs w:val="24"/>
        </w:rPr>
        <w:t xml:space="preserve"> belgesine sahip olanlarından görevlendirmek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Yüklenici İş Ekipmanlarının Kullanımında Sağlık ve Güvenlik Şartları Yönetmeliği 7. Maddesi hükmünce işin yürütülmesi esnasında kaldırma araçları ile yapacağı çalışmalarda ilgili sorumluluklarını yerine getirecek, belirtilen sıklıkta, hükümet ve mahalli idarelerce kabul edilen teknik elemanlar tarafından kontrolleri yapılarak veya yaptırılarak raporlamalı ve kayıt altına almak zorundadır. Yüklenici istenildiği halde belgelerin bir örneğini </w:t>
      </w:r>
      <w:r w:rsidR="00B61DEA">
        <w:rPr>
          <w:rFonts w:ascii="Times New Roman" w:hAnsi="Times New Roman" w:cs="Times New Roman"/>
          <w:sz w:val="24"/>
          <w:szCs w:val="24"/>
        </w:rPr>
        <w:t>Avanos Belediye Başkanlığına</w:t>
      </w:r>
      <w:r w:rsidR="00B61DEA" w:rsidRPr="00AB2F23">
        <w:rPr>
          <w:rFonts w:ascii="Times New Roman" w:hAnsi="Times New Roman" w:cs="Times New Roman"/>
          <w:sz w:val="24"/>
          <w:szCs w:val="24"/>
        </w:rPr>
        <w:t xml:space="preserve"> </w:t>
      </w:r>
      <w:r w:rsidRPr="00AB2F23">
        <w:rPr>
          <w:rFonts w:ascii="Times New Roman" w:hAnsi="Times New Roman" w:cs="Times New Roman"/>
          <w:sz w:val="24"/>
          <w:szCs w:val="24"/>
        </w:rPr>
        <w:t>iletmek zorundadır.</w:t>
      </w:r>
    </w:p>
    <w:p w:rsidR="0032672B" w:rsidRPr="00AB2F23" w:rsidRDefault="0032672B" w:rsidP="0032672B">
      <w:pPr>
        <w:pStyle w:val="ListParagraph"/>
        <w:ind w:left="0"/>
        <w:jc w:val="both"/>
        <w:rPr>
          <w:rFonts w:ascii="Times New Roman" w:hAnsi="Times New Roman" w:cs="Times New Roman"/>
          <w:sz w:val="24"/>
          <w:szCs w:val="24"/>
        </w:rPr>
      </w:pPr>
    </w:p>
    <w:p w:rsidR="00AB2F23" w:rsidRDefault="00AB2F23"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 xml:space="preserve"> Yüklenici İş Ekipmanlarının Kullanımında Sağlık ve Güvenlik Şartları Yönetmeliği 10. Maddesi hükmünce ve iş ekipmanları ve bunların kullanımına ilişkin olarak bilgi ve yazılı talimatları çalışanlarının anlayacağı şekilde hazırlamak zorundadır.</w:t>
      </w:r>
    </w:p>
    <w:p w:rsidR="00471644" w:rsidRPr="00471644" w:rsidRDefault="00471644" w:rsidP="00471644">
      <w:pPr>
        <w:pStyle w:val="ListParagraph"/>
        <w:rPr>
          <w:rFonts w:ascii="Times New Roman" w:hAnsi="Times New Roman" w:cs="Times New Roman"/>
          <w:sz w:val="24"/>
          <w:szCs w:val="24"/>
        </w:rPr>
      </w:pPr>
    </w:p>
    <w:p w:rsidR="00471644" w:rsidRDefault="00471644" w:rsidP="0032672B">
      <w:pPr>
        <w:pStyle w:val="ListParagraph"/>
        <w:numPr>
          <w:ilvl w:val="0"/>
          <w:numId w:val="1"/>
        </w:numPr>
        <w:ind w:left="0"/>
        <w:jc w:val="both"/>
        <w:rPr>
          <w:rFonts w:ascii="Times New Roman" w:hAnsi="Times New Roman" w:cs="Times New Roman"/>
          <w:sz w:val="24"/>
          <w:szCs w:val="24"/>
        </w:rPr>
      </w:pPr>
      <w:r w:rsidRPr="00AB2F23">
        <w:rPr>
          <w:rFonts w:ascii="Times New Roman" w:hAnsi="Times New Roman" w:cs="Times New Roman"/>
          <w:sz w:val="24"/>
          <w:szCs w:val="24"/>
        </w:rPr>
        <w:t>Yüklenici 2</w:t>
      </w:r>
      <w:r>
        <w:rPr>
          <w:rFonts w:ascii="Times New Roman" w:hAnsi="Times New Roman" w:cs="Times New Roman"/>
          <w:sz w:val="24"/>
          <w:szCs w:val="24"/>
        </w:rPr>
        <w:t>3.12</w:t>
      </w:r>
      <w:r w:rsidRPr="00AB2F23">
        <w:rPr>
          <w:rFonts w:ascii="Times New Roman" w:hAnsi="Times New Roman" w:cs="Times New Roman"/>
          <w:sz w:val="24"/>
          <w:szCs w:val="24"/>
        </w:rPr>
        <w:t>.2013 tarih ve 2</w:t>
      </w:r>
      <w:r>
        <w:rPr>
          <w:rFonts w:ascii="Times New Roman" w:hAnsi="Times New Roman" w:cs="Times New Roman"/>
          <w:sz w:val="24"/>
          <w:szCs w:val="24"/>
        </w:rPr>
        <w:t>5325</w:t>
      </w:r>
      <w:r w:rsidRPr="00AB2F23">
        <w:rPr>
          <w:rFonts w:ascii="Times New Roman" w:hAnsi="Times New Roman" w:cs="Times New Roman"/>
          <w:sz w:val="24"/>
          <w:szCs w:val="24"/>
        </w:rPr>
        <w:t xml:space="preserve"> sayılı resmi gazetede yayımlanarak yürürlüğe giren Güvenlik </w:t>
      </w:r>
      <w:r>
        <w:rPr>
          <w:rFonts w:ascii="Times New Roman" w:hAnsi="Times New Roman" w:cs="Times New Roman"/>
          <w:sz w:val="24"/>
          <w:szCs w:val="24"/>
        </w:rPr>
        <w:t xml:space="preserve">ve Sağlık İşaretleri </w:t>
      </w:r>
      <w:r w:rsidRPr="00AB2F23">
        <w:rPr>
          <w:rFonts w:ascii="Times New Roman" w:hAnsi="Times New Roman" w:cs="Times New Roman"/>
          <w:sz w:val="24"/>
          <w:szCs w:val="24"/>
        </w:rPr>
        <w:t xml:space="preserve">Yönetmeliği </w:t>
      </w:r>
      <w:r>
        <w:rPr>
          <w:rFonts w:ascii="Times New Roman" w:hAnsi="Times New Roman" w:cs="Times New Roman"/>
          <w:sz w:val="24"/>
          <w:szCs w:val="24"/>
        </w:rPr>
        <w:t>5. Madde hükmünce iş yerinde güvenlik sağlık işaretlerini bulundurmak ve uygun şekilde kullanmak zorundadır.</w:t>
      </w:r>
    </w:p>
    <w:p w:rsidR="00471644" w:rsidRPr="00471644" w:rsidRDefault="00471644" w:rsidP="00471644">
      <w:pPr>
        <w:pStyle w:val="ListParagraph"/>
        <w:rPr>
          <w:rFonts w:ascii="Times New Roman" w:hAnsi="Times New Roman" w:cs="Times New Roman"/>
          <w:sz w:val="24"/>
          <w:szCs w:val="24"/>
        </w:rPr>
      </w:pPr>
    </w:p>
    <w:p w:rsidR="00AE2A74" w:rsidRPr="000F3483" w:rsidRDefault="00471644" w:rsidP="0032672B">
      <w:pPr>
        <w:pStyle w:val="ListParagraph"/>
        <w:numPr>
          <w:ilvl w:val="0"/>
          <w:numId w:val="1"/>
        </w:numPr>
        <w:spacing w:after="0" w:line="240" w:lineRule="auto"/>
        <w:ind w:left="0"/>
        <w:jc w:val="both"/>
        <w:rPr>
          <w:rFonts w:ascii="Times New Roman" w:hAnsi="Times New Roman" w:cs="Times New Roman"/>
          <w:sz w:val="24"/>
          <w:szCs w:val="24"/>
        </w:rPr>
      </w:pPr>
      <w:r w:rsidRPr="000F3483">
        <w:rPr>
          <w:rFonts w:ascii="Times New Roman" w:hAnsi="Times New Roman" w:cs="Times New Roman"/>
          <w:sz w:val="24"/>
          <w:szCs w:val="24"/>
        </w:rPr>
        <w:t xml:space="preserve"> Yüklenici 6331 sayılı İş sağlığı ve Güvenliği Kanununun 14. Maddesi hükmünce işin yürütülmesi esnasında bütün iş kazalarının ve meslek hastalıklarının kaydını tutarak gerekli incelemeleri yapıp bunlar ile ilgili raporları düzenlemek ve üç iş günü içerisinde </w:t>
      </w:r>
      <w:r w:rsidR="00D35797" w:rsidRPr="000F3483">
        <w:rPr>
          <w:rFonts w:ascii="Times New Roman" w:hAnsi="Times New Roman" w:cs="Times New Roman"/>
          <w:sz w:val="24"/>
          <w:szCs w:val="24"/>
        </w:rPr>
        <w:t xml:space="preserve">Sosyal Güvenlik Kurumuna bildirmek zorundadır. Yüklenici istenildiği halde belgelerin bir örneğini </w:t>
      </w:r>
      <w:r w:rsidR="00B61DEA">
        <w:rPr>
          <w:rFonts w:ascii="Times New Roman" w:hAnsi="Times New Roman" w:cs="Times New Roman"/>
          <w:sz w:val="24"/>
          <w:szCs w:val="24"/>
        </w:rPr>
        <w:t>Avanos Belediye Başkanlığına</w:t>
      </w:r>
      <w:r w:rsidR="00B61DEA" w:rsidRPr="00AB2F23">
        <w:rPr>
          <w:rFonts w:ascii="Times New Roman" w:hAnsi="Times New Roman" w:cs="Times New Roman"/>
          <w:sz w:val="24"/>
          <w:szCs w:val="24"/>
        </w:rPr>
        <w:t xml:space="preserve"> </w:t>
      </w:r>
      <w:r w:rsidR="00D35797" w:rsidRPr="000F3483">
        <w:rPr>
          <w:rFonts w:ascii="Times New Roman" w:hAnsi="Times New Roman" w:cs="Times New Roman"/>
          <w:sz w:val="24"/>
          <w:szCs w:val="24"/>
        </w:rPr>
        <w:t>iletmek zorundadır.</w:t>
      </w:r>
    </w:p>
    <w:sectPr w:rsidR="00AE2A74" w:rsidRPr="000F3483" w:rsidSect="00B91BFD">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96" w:rsidRDefault="00792096" w:rsidP="00424C7A">
      <w:pPr>
        <w:spacing w:after="0" w:line="240" w:lineRule="auto"/>
      </w:pPr>
      <w:r>
        <w:separator/>
      </w:r>
    </w:p>
  </w:endnote>
  <w:endnote w:type="continuationSeparator" w:id="0">
    <w:p w:rsidR="00792096" w:rsidRDefault="00792096" w:rsidP="0042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96" w:rsidRDefault="00792096" w:rsidP="00424C7A">
      <w:pPr>
        <w:spacing w:after="0" w:line="240" w:lineRule="auto"/>
      </w:pPr>
      <w:r>
        <w:separator/>
      </w:r>
    </w:p>
  </w:footnote>
  <w:footnote w:type="continuationSeparator" w:id="0">
    <w:p w:rsidR="00792096" w:rsidRDefault="00792096" w:rsidP="00424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122A"/>
    <w:multiLevelType w:val="hybridMultilevel"/>
    <w:tmpl w:val="4C48E4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3526AF6"/>
    <w:multiLevelType w:val="hybridMultilevel"/>
    <w:tmpl w:val="B9A21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7C1EA1"/>
    <w:multiLevelType w:val="hybridMultilevel"/>
    <w:tmpl w:val="576E6E86"/>
    <w:lvl w:ilvl="0" w:tplc="99B0852A">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9462DEC"/>
    <w:multiLevelType w:val="hybridMultilevel"/>
    <w:tmpl w:val="CB30AB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3E"/>
    <w:rsid w:val="000566BD"/>
    <w:rsid w:val="00086BD9"/>
    <w:rsid w:val="000B6BD7"/>
    <w:rsid w:val="000E0E9A"/>
    <w:rsid w:val="000F3483"/>
    <w:rsid w:val="00110388"/>
    <w:rsid w:val="001A4B3F"/>
    <w:rsid w:val="001B6E08"/>
    <w:rsid w:val="001C70DE"/>
    <w:rsid w:val="001E05A9"/>
    <w:rsid w:val="00225173"/>
    <w:rsid w:val="002422AA"/>
    <w:rsid w:val="002535E4"/>
    <w:rsid w:val="0025433B"/>
    <w:rsid w:val="002F3E16"/>
    <w:rsid w:val="00305D52"/>
    <w:rsid w:val="00311D37"/>
    <w:rsid w:val="0032672B"/>
    <w:rsid w:val="003744D9"/>
    <w:rsid w:val="00387518"/>
    <w:rsid w:val="003E1624"/>
    <w:rsid w:val="003E7FAF"/>
    <w:rsid w:val="00424C7A"/>
    <w:rsid w:val="00455AC0"/>
    <w:rsid w:val="00471644"/>
    <w:rsid w:val="00485CE0"/>
    <w:rsid w:val="004B619A"/>
    <w:rsid w:val="004D6D09"/>
    <w:rsid w:val="004F6D3E"/>
    <w:rsid w:val="00556E5D"/>
    <w:rsid w:val="00560C34"/>
    <w:rsid w:val="005726FC"/>
    <w:rsid w:val="005C2261"/>
    <w:rsid w:val="005C6407"/>
    <w:rsid w:val="005C7976"/>
    <w:rsid w:val="006556C8"/>
    <w:rsid w:val="0066059C"/>
    <w:rsid w:val="006613F1"/>
    <w:rsid w:val="006C2F7C"/>
    <w:rsid w:val="006D6BA0"/>
    <w:rsid w:val="007058A4"/>
    <w:rsid w:val="00721611"/>
    <w:rsid w:val="0072264D"/>
    <w:rsid w:val="00754B32"/>
    <w:rsid w:val="00792096"/>
    <w:rsid w:val="007A6323"/>
    <w:rsid w:val="007A7D36"/>
    <w:rsid w:val="007B7373"/>
    <w:rsid w:val="007C3ECA"/>
    <w:rsid w:val="007D7496"/>
    <w:rsid w:val="007E238C"/>
    <w:rsid w:val="008015AC"/>
    <w:rsid w:val="00837BA9"/>
    <w:rsid w:val="008660C7"/>
    <w:rsid w:val="008B2B62"/>
    <w:rsid w:val="008C2510"/>
    <w:rsid w:val="008E6EBA"/>
    <w:rsid w:val="009105BE"/>
    <w:rsid w:val="00993230"/>
    <w:rsid w:val="009C10A8"/>
    <w:rsid w:val="009C1CF6"/>
    <w:rsid w:val="00A0121E"/>
    <w:rsid w:val="00A210B6"/>
    <w:rsid w:val="00A661F7"/>
    <w:rsid w:val="00A811F3"/>
    <w:rsid w:val="00A9396E"/>
    <w:rsid w:val="00AB17F9"/>
    <w:rsid w:val="00AB2F23"/>
    <w:rsid w:val="00AE2A74"/>
    <w:rsid w:val="00B52F1C"/>
    <w:rsid w:val="00B61DEA"/>
    <w:rsid w:val="00B82F62"/>
    <w:rsid w:val="00B876B4"/>
    <w:rsid w:val="00B91BFD"/>
    <w:rsid w:val="00BA3FF4"/>
    <w:rsid w:val="00BA7DC7"/>
    <w:rsid w:val="00BB7646"/>
    <w:rsid w:val="00BC1F1F"/>
    <w:rsid w:val="00BE154A"/>
    <w:rsid w:val="00C05ED4"/>
    <w:rsid w:val="00C218D9"/>
    <w:rsid w:val="00C72882"/>
    <w:rsid w:val="00C932D5"/>
    <w:rsid w:val="00CC5B4A"/>
    <w:rsid w:val="00CD73F7"/>
    <w:rsid w:val="00D16F4C"/>
    <w:rsid w:val="00D23A7F"/>
    <w:rsid w:val="00D35797"/>
    <w:rsid w:val="00D63503"/>
    <w:rsid w:val="00D72828"/>
    <w:rsid w:val="00D7506C"/>
    <w:rsid w:val="00DB675A"/>
    <w:rsid w:val="00DE03FF"/>
    <w:rsid w:val="00DE54C0"/>
    <w:rsid w:val="00E04EAC"/>
    <w:rsid w:val="00E26450"/>
    <w:rsid w:val="00E6510F"/>
    <w:rsid w:val="00E668D8"/>
    <w:rsid w:val="00E66B0B"/>
    <w:rsid w:val="00EB5D72"/>
    <w:rsid w:val="00EF7036"/>
    <w:rsid w:val="00F00C85"/>
    <w:rsid w:val="00F6182F"/>
    <w:rsid w:val="00F72596"/>
    <w:rsid w:val="00FC1E33"/>
    <w:rsid w:val="00FC2BD9"/>
    <w:rsid w:val="00FE6B61"/>
    <w:rsid w:val="00FE7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E7D8C-0A26-4846-8D39-84E25A47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74"/>
    <w:pPr>
      <w:ind w:left="720"/>
      <w:contextualSpacing/>
    </w:pPr>
  </w:style>
  <w:style w:type="paragraph" w:styleId="Header">
    <w:name w:val="header"/>
    <w:basedOn w:val="Normal"/>
    <w:link w:val="HeaderChar"/>
    <w:uiPriority w:val="99"/>
    <w:unhideWhenUsed/>
    <w:rsid w:val="00424C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4C7A"/>
  </w:style>
  <w:style w:type="paragraph" w:styleId="Footer">
    <w:name w:val="footer"/>
    <w:basedOn w:val="Normal"/>
    <w:link w:val="FooterChar"/>
    <w:uiPriority w:val="99"/>
    <w:unhideWhenUsed/>
    <w:rsid w:val="00424C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4C7A"/>
  </w:style>
  <w:style w:type="paragraph" w:styleId="BodyText3">
    <w:name w:val="Body Text 3"/>
    <w:basedOn w:val="Normal"/>
    <w:link w:val="BodyText3Char"/>
    <w:semiHidden/>
    <w:unhideWhenUsed/>
    <w:rsid w:val="00E26450"/>
    <w:pPr>
      <w:spacing w:after="0" w:line="240" w:lineRule="auto"/>
    </w:pPr>
    <w:rPr>
      <w:rFonts w:ascii="Arial" w:eastAsia="Times New Roman" w:hAnsi="Arial" w:cs="Times New Roman"/>
      <w:sz w:val="24"/>
      <w:szCs w:val="20"/>
      <w:lang w:eastAsia="tr-TR"/>
    </w:rPr>
  </w:style>
  <w:style w:type="character" w:customStyle="1" w:styleId="BodyText3Char">
    <w:name w:val="Body Text 3 Char"/>
    <w:basedOn w:val="DefaultParagraphFont"/>
    <w:link w:val="BodyText3"/>
    <w:semiHidden/>
    <w:rsid w:val="00E26450"/>
    <w:rPr>
      <w:rFonts w:ascii="Arial" w:eastAsia="Times New Roman" w:hAnsi="Arial" w:cs="Times New Roman"/>
      <w:sz w:val="24"/>
      <w:szCs w:val="20"/>
      <w:lang w:eastAsia="tr-TR"/>
    </w:rPr>
  </w:style>
  <w:style w:type="paragraph" w:styleId="BalloonText">
    <w:name w:val="Balloon Text"/>
    <w:basedOn w:val="Normal"/>
    <w:link w:val="BalloonTextChar"/>
    <w:uiPriority w:val="99"/>
    <w:semiHidden/>
    <w:unhideWhenUsed/>
    <w:rsid w:val="009C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F3AB-88E1-48F0-BA97-0D47BCB2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2823</Words>
  <Characters>16095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avanos avanos</cp:lastModifiedBy>
  <cp:revision>24</cp:revision>
  <cp:lastPrinted>2018-10-22T12:34:00Z</cp:lastPrinted>
  <dcterms:created xsi:type="dcterms:W3CDTF">2018-10-22T13:37:00Z</dcterms:created>
  <dcterms:modified xsi:type="dcterms:W3CDTF">2022-04-14T12:04:00Z</dcterms:modified>
</cp:coreProperties>
</file>